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10" w:rsidRDefault="000A4D49" w:rsidP="002C735F">
      <w:pPr>
        <w:spacing w:line="276" w:lineRule="auto"/>
      </w:pPr>
      <w:bookmarkStart w:id="0" w:name="_Hlk75257233"/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3.85pt;margin-top:-55.8pt;width:589.2pt;height:822.9pt;z-index:251659264;mso-position-horizontal-relative:margin;mso-position-vertical-relative:margin">
            <v:imagedata r:id="rId8" o:title="S2"/>
            <w10:wrap type="square" anchorx="margin" anchory="margin"/>
          </v:shape>
        </w:pict>
      </w:r>
      <w:bookmarkEnd w:id="1"/>
    </w:p>
    <w:p w:rsidR="00367E10" w:rsidRPr="0039489E" w:rsidRDefault="00367E10" w:rsidP="002C735F">
      <w:pPr>
        <w:spacing w:line="276" w:lineRule="auto"/>
        <w:jc w:val="center"/>
      </w:pPr>
    </w:p>
    <w:bookmarkEnd w:id="0"/>
    <w:p w:rsidR="00367E10" w:rsidRPr="00400489" w:rsidRDefault="00367E10" w:rsidP="000A4D49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r w:rsidRPr="00400489">
        <w:t>защита прав и законных интересов детей с ограниченными возможностями здоровья и инвалидностью;</w:t>
      </w:r>
    </w:p>
    <w:p w:rsidR="00367E10" w:rsidRPr="00400489" w:rsidRDefault="00367E10" w:rsidP="00D02BB3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134"/>
        <w:jc w:val="both"/>
      </w:pPr>
      <w:r w:rsidRPr="00400489">
        <w:t>содействие образовательной организации в создании максимально благоприятных условий для реализации прав детей с ограниченными возможностями здоровья и инвалидностью на получение образования в соответствии с их физическими возможностями и умственными способностями;</w:t>
      </w:r>
    </w:p>
    <w:p w:rsidR="00367E10" w:rsidRPr="00400489" w:rsidRDefault="00367E10" w:rsidP="00D02BB3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134"/>
        <w:jc w:val="both"/>
      </w:pPr>
      <w:r w:rsidRPr="00400489">
        <w:t>представительство интересов детей с ограниченными возможностями здоровья и инвалидностью при проведении промежуточной и государственной итоговой аттестации по итогам обучения;</w:t>
      </w:r>
    </w:p>
    <w:p w:rsidR="00367E10" w:rsidRPr="00400489" w:rsidRDefault="00367E10" w:rsidP="00D02BB3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134"/>
        <w:jc w:val="both"/>
      </w:pPr>
      <w:r w:rsidRPr="00400489">
        <w:t xml:space="preserve">содействие образовательной организации в обеспечении охраны здоровья </w:t>
      </w:r>
      <w:proofErr w:type="gramStart"/>
      <w:r w:rsidRPr="00400489">
        <w:t>обучающихся</w:t>
      </w:r>
      <w:proofErr w:type="gramEnd"/>
      <w:r w:rsidRPr="00400489">
        <w:t>.</w:t>
      </w:r>
    </w:p>
    <w:p w:rsidR="00367E10" w:rsidRPr="00D2600A" w:rsidRDefault="00367E10" w:rsidP="00D02BB3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400489">
        <w:t>К компетенциям Комиссии</w:t>
      </w:r>
      <w:r w:rsidRPr="00D2600A">
        <w:t xml:space="preserve"> относится подготовка заседаний управляющего совета и выработка проектов решений управляющего совета по вопросам:</w:t>
      </w:r>
    </w:p>
    <w:p w:rsidR="00367E10" w:rsidRPr="00D2600A" w:rsidRDefault="00367E10" w:rsidP="00D02BB3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2600A">
        <w:t>разработки</w:t>
      </w:r>
      <w:r w:rsidRPr="00D2600A">
        <w:rPr>
          <w:lang w:eastAsia="en-US"/>
        </w:rPr>
        <w:t xml:space="preserve"> предложений для внесения изменений и дополнений в устав образовательной организации</w:t>
      </w:r>
      <w:r w:rsidRPr="00D2600A">
        <w:t>;</w:t>
      </w:r>
    </w:p>
    <w:p w:rsidR="00367E10" w:rsidRPr="00D2600A" w:rsidRDefault="00367E10" w:rsidP="00D02BB3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2600A">
        <w:t>участия</w:t>
      </w:r>
      <w:r w:rsidRPr="00D2600A">
        <w:rPr>
          <w:lang w:eastAsia="en-US"/>
        </w:rPr>
        <w:t xml:space="preserve"> в разработке и принятии</w:t>
      </w:r>
      <w:r w:rsidRPr="00D2600A">
        <w:t xml:space="preserve"> Программы развития </w:t>
      </w:r>
      <w:r w:rsidRPr="00D2600A">
        <w:rPr>
          <w:lang w:eastAsia="en-US"/>
        </w:rPr>
        <w:t>образовательной организации</w:t>
      </w:r>
      <w:r w:rsidRPr="00D2600A">
        <w:t>;</w:t>
      </w:r>
    </w:p>
    <w:p w:rsidR="00367E10" w:rsidRPr="00D2600A" w:rsidRDefault="00367E10" w:rsidP="00D02BB3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2600A">
        <w:t>участия</w:t>
      </w:r>
      <w:r w:rsidRPr="00D2600A">
        <w:rPr>
          <w:lang w:eastAsia="en-US"/>
        </w:rPr>
        <w:t xml:space="preserve"> в разработке и принятии</w:t>
      </w:r>
      <w:r w:rsidRPr="00D2600A">
        <w:t xml:space="preserve"> Правил внутреннего распорядка обучающихся;</w:t>
      </w:r>
    </w:p>
    <w:p w:rsidR="00367E10" w:rsidRPr="00D2600A" w:rsidRDefault="00367E10" w:rsidP="00D02BB3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2600A">
        <w:t xml:space="preserve">внесения руководителю </w:t>
      </w:r>
      <w:r w:rsidRPr="00D2600A">
        <w:rPr>
          <w:lang w:eastAsia="en-US"/>
        </w:rPr>
        <w:t>образовательной организации</w:t>
      </w:r>
      <w:r w:rsidRPr="00D2600A">
        <w:t xml:space="preserve"> предложени</w:t>
      </w:r>
      <w:r>
        <w:t>й</w:t>
      </w:r>
      <w:r w:rsidRPr="00D2600A">
        <w:t xml:space="preserve"> в части:</w:t>
      </w:r>
    </w:p>
    <w:p w:rsidR="00367E10" w:rsidRPr="00DF3887" w:rsidRDefault="00367E10" w:rsidP="00DF3887">
      <w:pPr>
        <w:numPr>
          <w:ilvl w:val="0"/>
          <w:numId w:val="15"/>
        </w:numPr>
        <w:spacing w:line="276" w:lineRule="auto"/>
        <w:ind w:hanging="446"/>
        <w:contextualSpacing/>
        <w:jc w:val="both"/>
      </w:pPr>
      <w:r w:rsidRPr="00DF3887">
        <w:t xml:space="preserve">материально-технического обеспечения и оснащения образовательного процесса, оборудования помещений </w:t>
      </w:r>
      <w:r w:rsidRPr="00DF3887">
        <w:rPr>
          <w:lang w:eastAsia="en-US"/>
        </w:rPr>
        <w:t>образовательной организации</w:t>
      </w:r>
      <w:r w:rsidRPr="00DF3887">
        <w:t>;</w:t>
      </w:r>
    </w:p>
    <w:p w:rsidR="00367E10" w:rsidRPr="00D2600A" w:rsidRDefault="00367E10" w:rsidP="00D02BB3">
      <w:pPr>
        <w:numPr>
          <w:ilvl w:val="0"/>
          <w:numId w:val="15"/>
        </w:numPr>
        <w:spacing w:line="276" w:lineRule="auto"/>
        <w:ind w:hanging="446"/>
        <w:contextualSpacing/>
        <w:jc w:val="both"/>
      </w:pPr>
      <w:r w:rsidRPr="00D2600A">
        <w:t xml:space="preserve">создания в </w:t>
      </w:r>
      <w:r w:rsidRPr="00D2600A">
        <w:rPr>
          <w:lang w:eastAsia="en-US"/>
        </w:rPr>
        <w:t>образовательной организации</w:t>
      </w:r>
      <w:r w:rsidRPr="00D2600A">
        <w:t xml:space="preserve"> необходимых условий медицинского обслуживания обучающихся;</w:t>
      </w:r>
    </w:p>
    <w:p w:rsidR="00367E10" w:rsidRPr="00D2600A" w:rsidRDefault="00367E10" w:rsidP="00D02BB3">
      <w:pPr>
        <w:numPr>
          <w:ilvl w:val="0"/>
          <w:numId w:val="15"/>
        </w:numPr>
        <w:spacing w:line="276" w:lineRule="auto"/>
        <w:ind w:hanging="446"/>
        <w:contextualSpacing/>
        <w:jc w:val="both"/>
      </w:pPr>
      <w:r w:rsidRPr="00D2600A">
        <w:t>мероприятий по охране и укреплению здоровья обучающихся;</w:t>
      </w:r>
    </w:p>
    <w:p w:rsidR="00367E10" w:rsidRPr="00D2600A" w:rsidRDefault="00367E10" w:rsidP="00D02BB3">
      <w:pPr>
        <w:numPr>
          <w:ilvl w:val="0"/>
          <w:numId w:val="15"/>
        </w:numPr>
        <w:spacing w:line="276" w:lineRule="auto"/>
        <w:ind w:hanging="446"/>
        <w:contextualSpacing/>
        <w:jc w:val="both"/>
      </w:pPr>
      <w:r w:rsidRPr="00D2600A">
        <w:t xml:space="preserve">развития воспитательной работы в </w:t>
      </w:r>
      <w:r w:rsidRPr="00D2600A">
        <w:rPr>
          <w:lang w:eastAsia="en-US"/>
        </w:rPr>
        <w:t>образовательной организации</w:t>
      </w:r>
      <w:r w:rsidRPr="00D2600A">
        <w:t>;</w:t>
      </w:r>
    </w:p>
    <w:p w:rsidR="00367E10" w:rsidRPr="00D2600A" w:rsidRDefault="00367E10" w:rsidP="00D02BB3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2600A">
        <w:t>ины</w:t>
      </w:r>
      <w:r>
        <w:t>м</w:t>
      </w:r>
      <w:r w:rsidRPr="00D2600A">
        <w:t xml:space="preserve"> вопрос</w:t>
      </w:r>
      <w:r>
        <w:t>ам</w:t>
      </w:r>
      <w:r w:rsidRPr="00D2600A">
        <w:t xml:space="preserve"> деятельности </w:t>
      </w:r>
      <w:r w:rsidRPr="00D2600A">
        <w:rPr>
          <w:lang w:eastAsia="en-US"/>
        </w:rPr>
        <w:t>образовательной организации</w:t>
      </w:r>
      <w:r w:rsidRPr="00D2600A">
        <w:t>, отнесенны</w:t>
      </w:r>
      <w:r>
        <w:t>м</w:t>
      </w:r>
      <w:r w:rsidRPr="00D2600A">
        <w:rPr>
          <w:lang w:eastAsia="zh-CN"/>
        </w:rPr>
        <w:t xml:space="preserve"> законодательством Российской Федерации и законодательством города Москвы</w:t>
      </w:r>
      <w:r w:rsidRPr="00D2600A">
        <w:t xml:space="preserve"> к компетенции </w:t>
      </w:r>
      <w:r>
        <w:t>у</w:t>
      </w:r>
      <w:r w:rsidRPr="00D2600A">
        <w:t xml:space="preserve">правляющего совета в </w:t>
      </w:r>
      <w:r>
        <w:t xml:space="preserve">соответствии </w:t>
      </w:r>
      <w:proofErr w:type="spellStart"/>
      <w:r>
        <w:t>скомпетенциями</w:t>
      </w:r>
      <w:proofErr w:type="spellEnd"/>
      <w:r w:rsidRPr="00D2600A">
        <w:t xml:space="preserve"> Комиссии.</w:t>
      </w:r>
    </w:p>
    <w:p w:rsidR="00367E10" w:rsidRPr="00D2600A" w:rsidRDefault="00367E10" w:rsidP="00D02BB3">
      <w:pPr>
        <w:pStyle w:val="a4"/>
        <w:autoSpaceDE w:val="0"/>
        <w:autoSpaceDN w:val="0"/>
        <w:spacing w:line="276" w:lineRule="auto"/>
        <w:ind w:left="1155"/>
        <w:jc w:val="both"/>
      </w:pPr>
    </w:p>
    <w:p w:rsidR="00367E10" w:rsidRPr="00D2600A" w:rsidRDefault="00367E10" w:rsidP="00D02BB3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</w:p>
    <w:p w:rsidR="00367E10" w:rsidRPr="00D2600A" w:rsidRDefault="00367E10" w:rsidP="00D02BB3">
      <w:pPr>
        <w:pStyle w:val="a4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D2600A">
        <w:rPr>
          <w:b/>
        </w:rPr>
        <w:t>Состав Комиссии</w:t>
      </w:r>
    </w:p>
    <w:p w:rsidR="00367E10" w:rsidRPr="00D2600A" w:rsidRDefault="00367E10" w:rsidP="00D02BB3">
      <w:pPr>
        <w:pStyle w:val="a4"/>
        <w:keepNext/>
        <w:spacing w:line="276" w:lineRule="auto"/>
        <w:ind w:left="0"/>
        <w:jc w:val="center"/>
        <w:rPr>
          <w:b/>
        </w:rPr>
      </w:pPr>
    </w:p>
    <w:p w:rsidR="00367E10" w:rsidRPr="00D2600A" w:rsidRDefault="00367E10" w:rsidP="00D02BB3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outlineLvl w:val="2"/>
      </w:pPr>
      <w:r w:rsidRPr="00D2600A">
        <w:t>Численный состав Комиссии составляет не менее трех человек.</w:t>
      </w:r>
    </w:p>
    <w:p w:rsidR="00367E10" w:rsidRPr="00D2600A" w:rsidRDefault="00367E10" w:rsidP="00D02BB3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D2600A">
        <w:t>В состав Комиссии входят председатель Комиссии, секретарь Комиссии и иные члены Комиссии.</w:t>
      </w:r>
    </w:p>
    <w:p w:rsidR="00367E10" w:rsidRPr="00D2600A" w:rsidRDefault="00367E10" w:rsidP="00D02BB3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D2600A">
        <w:t>Председатель Комиссии назначается управляющим советом образовательной организации.</w:t>
      </w:r>
    </w:p>
    <w:p w:rsidR="00367E10" w:rsidRPr="00D2600A" w:rsidRDefault="00367E10" w:rsidP="00D02BB3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D2600A">
        <w:t>В Комиссии может присутствовать заместитель председателя Комиссии, назначаемый управляющим советом образовательной организации.</w:t>
      </w:r>
    </w:p>
    <w:p w:rsidR="00367E10" w:rsidRPr="00D2600A" w:rsidRDefault="00367E10" w:rsidP="00D02BB3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D2600A">
        <w:t>Комиссия избирает секретаря Комиссии из числа ее членов на первом заседании Комиссии.</w:t>
      </w:r>
    </w:p>
    <w:p w:rsidR="00367E10" w:rsidRPr="00D2600A" w:rsidRDefault="00367E10" w:rsidP="00D02BB3">
      <w:pPr>
        <w:pStyle w:val="Default"/>
        <w:numPr>
          <w:ilvl w:val="1"/>
          <w:numId w:val="1"/>
        </w:numPr>
        <w:spacing w:line="276" w:lineRule="auto"/>
        <w:jc w:val="both"/>
      </w:pPr>
      <w:r w:rsidRPr="00D2600A">
        <w:rPr>
          <w:color w:val="auto"/>
          <w:lang w:eastAsia="ru-RU"/>
        </w:rPr>
        <w:lastRenderedPageBreak/>
        <w:t xml:space="preserve">В Комиссию могут входить с их согласия любые лица, которых управляющий совет образовательной организации сочтет необходимыми для организации эффективной работы комиссии. </w:t>
      </w:r>
    </w:p>
    <w:p w:rsidR="00367E10" w:rsidRPr="00D2600A" w:rsidRDefault="00367E10" w:rsidP="00D02BB3">
      <w:pPr>
        <w:pStyle w:val="Default"/>
        <w:numPr>
          <w:ilvl w:val="1"/>
          <w:numId w:val="1"/>
        </w:numPr>
        <w:spacing w:line="276" w:lineRule="auto"/>
        <w:jc w:val="both"/>
      </w:pPr>
      <w:r w:rsidRPr="00D2600A">
        <w:t>Член Комиссии может быть выведен из его состава по решению управляющего совета в случае пропуска более двух заседаний подряд без уважительной причины.</w:t>
      </w:r>
    </w:p>
    <w:p w:rsidR="00367E10" w:rsidRPr="00D2600A" w:rsidRDefault="00367E10" w:rsidP="00D02BB3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D2600A">
        <w:t>Член Комиссии может быть выведен из состава Комиссии по его желанию, выраженному в письменной форме.</w:t>
      </w:r>
    </w:p>
    <w:p w:rsidR="00367E10" w:rsidRPr="00D2600A" w:rsidRDefault="00367E10" w:rsidP="00D02BB3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 w:rsidRPr="00D2600A">
        <w:t>Председатель Комиссии осуществляет управление деятельностью Комиссии, в том числе: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организует работу Комиссии;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принимает меры по исполнению решений Комиссии;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ведет заседания Комиссии;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подписывает от имени Комиссии протоколы ее заседаний, ведомости и прочую исполнительную и отчетную документацию;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дает поручения членам Комиссии;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отчитывается от имени Комиссии перед управляющим советом образовательной организации о работе Комиссии.</w:t>
      </w:r>
    </w:p>
    <w:p w:rsidR="00367E10" w:rsidRPr="00D2600A" w:rsidRDefault="00367E10" w:rsidP="00D02BB3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 w:rsidRPr="00D2600A">
        <w:t>Секретарь Комиссии: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 xml:space="preserve">ведет протоколы заседаний Комиссии; 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фиксирует принятые Комиссией решения;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осуществляет оперативную связь с членами Комиссии;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отвечает за сохранность документации Комиссии.</w:t>
      </w:r>
    </w:p>
    <w:p w:rsidR="00367E10" w:rsidRPr="00D2600A" w:rsidRDefault="00367E10" w:rsidP="00D02BB3">
      <w:pPr>
        <w:pStyle w:val="1"/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:rsidR="00367E10" w:rsidRPr="00D2600A" w:rsidRDefault="00367E10" w:rsidP="00D02BB3">
      <w:pPr>
        <w:pStyle w:val="1"/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:rsidR="00367E10" w:rsidRPr="00D2600A" w:rsidRDefault="00367E10" w:rsidP="00D02BB3">
      <w:pPr>
        <w:pStyle w:val="1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D2600A">
        <w:rPr>
          <w:b/>
        </w:rPr>
        <w:t>Статус, права и обязанности членов Комиссии</w:t>
      </w:r>
    </w:p>
    <w:p w:rsidR="00367E10" w:rsidRPr="00D2600A" w:rsidRDefault="00367E10" w:rsidP="00D02BB3">
      <w:pPr>
        <w:pStyle w:val="1"/>
        <w:keepNext/>
        <w:spacing w:line="276" w:lineRule="auto"/>
        <w:ind w:left="0"/>
        <w:jc w:val="center"/>
        <w:rPr>
          <w:b/>
        </w:rPr>
      </w:pPr>
    </w:p>
    <w:p w:rsidR="00367E10" w:rsidRPr="00D2600A" w:rsidRDefault="00367E10" w:rsidP="00D02BB3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D2600A">
        <w:t>Члены Комиссии имеют равное положение независимо от социального статуса и должности.</w:t>
      </w:r>
    </w:p>
    <w:p w:rsidR="00367E10" w:rsidRPr="00D2600A" w:rsidRDefault="00367E10" w:rsidP="00D02BB3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D2600A">
        <w:t>Члены Комиссии работают на общественных началах.</w:t>
      </w:r>
    </w:p>
    <w:p w:rsidR="00367E10" w:rsidRPr="00D2600A" w:rsidRDefault="00367E10" w:rsidP="00D02BB3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 w:rsidRPr="00D2600A">
        <w:t>Права членов Комиссии: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участвовать в обсуждении и принятии решений Комиссией;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открыто выражать собственное мнение на заседании Комиссии;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получать информацию о дате, времени, месте проведения заседаний Комиссии и необходимые материалы по обсуждаемому вопросу;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инициировать проведение заседания Комиссии по любому вопросу, находящемуся в ее компетенции;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 xml:space="preserve">требовать от администрации образовательной организации предоставления информации по вопросам, относящимся к </w:t>
      </w:r>
      <w:r>
        <w:t>компетенции</w:t>
      </w:r>
      <w:r w:rsidRPr="00D2600A">
        <w:t xml:space="preserve"> Комиссии.</w:t>
      </w:r>
    </w:p>
    <w:p w:rsidR="00367E10" w:rsidRPr="00D2600A" w:rsidRDefault="00367E10" w:rsidP="00D02BB3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 w:rsidRPr="00D2600A">
        <w:t>Обязанности членов Комиссии: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регулярно участвовать в заседаниях Комиссии, не пропускать их без уважительной причины;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принимать активное участие в работе Комиссии;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проявлять личную активность в обсуждении, принятии и исполнении решений Комиссии;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 xml:space="preserve">участвовать в подготовке материалов для содержательного и компетентного </w:t>
      </w:r>
      <w:r w:rsidRPr="00D2600A">
        <w:lastRenderedPageBreak/>
        <w:t>рассмотрения вносимых в повестку заседания Комиссии вопросов;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заранее, в предусмотренные сроки, подать мотивированное заявление о выходе на имя председателя Комиссии.</w:t>
      </w:r>
    </w:p>
    <w:p w:rsidR="00367E10" w:rsidRPr="00D2600A" w:rsidRDefault="00367E10" w:rsidP="00D02BB3">
      <w:pPr>
        <w:pStyle w:val="1"/>
        <w:widowControl w:val="0"/>
        <w:autoSpaceDE w:val="0"/>
        <w:autoSpaceDN w:val="0"/>
        <w:adjustRightInd w:val="0"/>
        <w:spacing w:line="276" w:lineRule="auto"/>
        <w:ind w:left="0"/>
        <w:jc w:val="both"/>
        <w:outlineLvl w:val="1"/>
      </w:pPr>
    </w:p>
    <w:p w:rsidR="00367E10" w:rsidRPr="00D2600A" w:rsidRDefault="00367E10" w:rsidP="00D02BB3">
      <w:pPr>
        <w:pStyle w:val="1"/>
        <w:widowControl w:val="0"/>
        <w:autoSpaceDE w:val="0"/>
        <w:autoSpaceDN w:val="0"/>
        <w:adjustRightInd w:val="0"/>
        <w:spacing w:line="276" w:lineRule="auto"/>
        <w:ind w:left="1134"/>
        <w:jc w:val="both"/>
        <w:outlineLvl w:val="1"/>
      </w:pPr>
    </w:p>
    <w:p w:rsidR="00367E10" w:rsidRPr="00D2600A" w:rsidRDefault="00367E10" w:rsidP="00D02BB3">
      <w:pPr>
        <w:pStyle w:val="1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D2600A">
        <w:rPr>
          <w:b/>
        </w:rPr>
        <w:t>Порядок проведения заседаний Комиссии</w:t>
      </w:r>
    </w:p>
    <w:p w:rsidR="00367E10" w:rsidRPr="00D2600A" w:rsidRDefault="00367E10" w:rsidP="00D02BB3">
      <w:pPr>
        <w:pStyle w:val="1"/>
        <w:keepNext/>
        <w:spacing w:line="276" w:lineRule="auto"/>
        <w:ind w:left="0"/>
        <w:jc w:val="center"/>
        <w:rPr>
          <w:b/>
        </w:rPr>
      </w:pPr>
    </w:p>
    <w:p w:rsidR="00367E10" w:rsidRPr="00D2600A" w:rsidRDefault="00367E10" w:rsidP="00D02BB3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 w:rsidRPr="00D2600A">
        <w:t>Заседания Комиссии проводятся по мере необходимости, но не реже одного раза в квартал.</w:t>
      </w:r>
    </w:p>
    <w:p w:rsidR="00367E10" w:rsidRPr="00D2600A" w:rsidRDefault="00367E10" w:rsidP="00D02BB3">
      <w:pPr>
        <w:pStyle w:val="Default"/>
        <w:keepNext/>
        <w:widowControl w:val="0"/>
        <w:numPr>
          <w:ilvl w:val="1"/>
          <w:numId w:val="1"/>
        </w:numPr>
        <w:spacing w:line="276" w:lineRule="auto"/>
        <w:ind w:left="437" w:hanging="437"/>
        <w:contextualSpacing/>
        <w:jc w:val="both"/>
        <w:outlineLvl w:val="1"/>
      </w:pPr>
      <w:r w:rsidRPr="00D2600A">
        <w:t>Внеочередные заседания проводятся:</w:t>
      </w:r>
    </w:p>
    <w:p w:rsidR="00367E10" w:rsidRPr="00D2600A" w:rsidRDefault="00367E10" w:rsidP="00D02BB3">
      <w:pPr>
        <w:pStyle w:val="Default"/>
        <w:widowControl w:val="0"/>
        <w:numPr>
          <w:ilvl w:val="0"/>
          <w:numId w:val="8"/>
        </w:numPr>
        <w:spacing w:line="276" w:lineRule="auto"/>
        <w:ind w:left="1134" w:hanging="425"/>
        <w:jc w:val="both"/>
      </w:pPr>
      <w:r w:rsidRPr="00D2600A">
        <w:t>по инициативе управляющего совета образовательной организации;</w:t>
      </w:r>
    </w:p>
    <w:p w:rsidR="00367E10" w:rsidRPr="00D2600A" w:rsidRDefault="00367E10" w:rsidP="00D02BB3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 w:rsidRPr="00D2600A">
        <w:t>по инициативе председателя Комиссии;</w:t>
      </w:r>
    </w:p>
    <w:p w:rsidR="00367E10" w:rsidRPr="00D2600A" w:rsidRDefault="00367E10" w:rsidP="00D02BB3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 w:rsidRPr="00D2600A">
        <w:t xml:space="preserve">по требованию </w:t>
      </w:r>
      <w:proofErr w:type="spellStart"/>
      <w:r w:rsidRPr="00D2600A">
        <w:t>руководителяобразовательной</w:t>
      </w:r>
      <w:proofErr w:type="spellEnd"/>
      <w:r w:rsidRPr="00D2600A">
        <w:t xml:space="preserve"> организации;</w:t>
      </w:r>
    </w:p>
    <w:p w:rsidR="00367E10" w:rsidRPr="00D2600A" w:rsidRDefault="00367E10" w:rsidP="00D02BB3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 w:rsidRPr="00D2600A">
        <w:t>по требованию представителя учредителя образовательной организации;</w:t>
      </w:r>
    </w:p>
    <w:p w:rsidR="00367E10" w:rsidRPr="00D2600A" w:rsidRDefault="00367E10" w:rsidP="00D02BB3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 w:rsidRPr="00D2600A">
        <w:t>по заявлению членов Комиссии, подписанному 1/2 или более частями членов от списочного состава Комиссии.</w:t>
      </w:r>
    </w:p>
    <w:p w:rsidR="00367E10" w:rsidRPr="00D2600A" w:rsidRDefault="00367E10" w:rsidP="00D02BB3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D2600A">
        <w:t>Заседания Комиссии являются правомочными, если в них принимают участие не менее половины от общего числа членов Комиссии.</w:t>
      </w:r>
    </w:p>
    <w:p w:rsidR="00367E10" w:rsidRPr="00D2600A" w:rsidRDefault="00367E10" w:rsidP="00D02BB3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 w:rsidRPr="00D2600A">
        <w:t>Решения Комиссии принимаются простым большинством голосов от числа присутствующих на заседании членов Комиссии.</w:t>
      </w:r>
    </w:p>
    <w:p w:rsidR="00367E10" w:rsidRPr="00D2600A" w:rsidRDefault="00367E10" w:rsidP="00D02BB3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 w:rsidRPr="00D2600A">
        <w:t>При равном количестве голосов решающим является голос председателя Комиссии.</w:t>
      </w:r>
    </w:p>
    <w:p w:rsidR="00367E10" w:rsidRPr="00D2600A" w:rsidRDefault="00367E10" w:rsidP="00D02BB3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 w:rsidRPr="00D2600A">
        <w:t xml:space="preserve">Заседания Комиссии оформляются протоколом. Протоколы подписываются председателем и секретарем Комиссии. </w:t>
      </w:r>
    </w:p>
    <w:p w:rsidR="00367E10" w:rsidRPr="00D2600A" w:rsidRDefault="00367E10" w:rsidP="00D02BB3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 w:rsidRPr="00D2600A">
        <w:t>В протоколе заседания Комиссии указываются следующие сведения: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место и время проведения заседания;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члены Комиссии, присутствующие на его заседании;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повестка дня заседания Комиссии;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вопросы, поставленные на голосование;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итоги голосования по поставленным вопросам;</w:t>
      </w:r>
    </w:p>
    <w:p w:rsidR="00367E10" w:rsidRPr="00D2600A" w:rsidRDefault="00367E10" w:rsidP="00D02BB3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D2600A">
        <w:t>принимаемые в ходе заседания Комиссии решения.</w:t>
      </w:r>
    </w:p>
    <w:p w:rsidR="00367E10" w:rsidRPr="00D2600A" w:rsidRDefault="00367E10" w:rsidP="00D02BB3">
      <w:pPr>
        <w:pStyle w:val="a4"/>
        <w:widowControl w:val="0"/>
        <w:autoSpaceDE w:val="0"/>
        <w:autoSpaceDN w:val="0"/>
        <w:adjustRightInd w:val="0"/>
        <w:spacing w:line="276" w:lineRule="auto"/>
        <w:ind w:left="435"/>
        <w:outlineLvl w:val="2"/>
      </w:pPr>
    </w:p>
    <w:p w:rsidR="00367E10" w:rsidRPr="00D2600A" w:rsidRDefault="00367E10" w:rsidP="00D02BB3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367E10" w:rsidRPr="00D2600A" w:rsidRDefault="00367E10" w:rsidP="00D02BB3">
      <w:pPr>
        <w:pStyle w:val="1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D2600A">
        <w:rPr>
          <w:b/>
        </w:rPr>
        <w:t>Обеспечение деятельности Комиссии</w:t>
      </w:r>
    </w:p>
    <w:p w:rsidR="00367E10" w:rsidRPr="00D2600A" w:rsidRDefault="00367E10" w:rsidP="00D02BB3">
      <w:pPr>
        <w:pStyle w:val="1"/>
        <w:keepNext/>
        <w:spacing w:line="276" w:lineRule="auto"/>
        <w:ind w:left="0"/>
        <w:jc w:val="center"/>
        <w:rPr>
          <w:b/>
        </w:rPr>
      </w:pPr>
    </w:p>
    <w:p w:rsidR="00367E10" w:rsidRPr="00D2600A" w:rsidRDefault="00367E10" w:rsidP="00D02BB3">
      <w:pPr>
        <w:pStyle w:val="1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lang w:eastAsia="en-US"/>
        </w:rPr>
      </w:pPr>
      <w:r w:rsidRPr="00D2600A">
        <w:t>С целью обеспечения деятельности Комиссии должны быть созданы необходимые условия для ее функционирования.</w:t>
      </w:r>
    </w:p>
    <w:p w:rsidR="00367E10" w:rsidRPr="00D2600A" w:rsidRDefault="00367E10" w:rsidP="00D02BB3">
      <w:pPr>
        <w:pStyle w:val="1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lang w:eastAsia="en-US"/>
        </w:rPr>
      </w:pPr>
      <w:proofErr w:type="gramStart"/>
      <w:r w:rsidRPr="00D2600A">
        <w:rPr>
          <w:lang w:eastAsia="en-US"/>
        </w:rPr>
        <w:t>Образовательная</w:t>
      </w:r>
      <w:proofErr w:type="gramEnd"/>
      <w:r w:rsidRPr="00D2600A">
        <w:rPr>
          <w:lang w:eastAsia="en-US"/>
        </w:rPr>
        <w:t xml:space="preserve"> </w:t>
      </w:r>
      <w:proofErr w:type="spellStart"/>
      <w:r w:rsidRPr="00D2600A">
        <w:rPr>
          <w:lang w:eastAsia="en-US"/>
        </w:rPr>
        <w:t>организациянесёт</w:t>
      </w:r>
      <w:proofErr w:type="spellEnd"/>
      <w:r w:rsidRPr="00D2600A">
        <w:rPr>
          <w:lang w:eastAsia="en-US"/>
        </w:rPr>
        <w:t xml:space="preserve"> все расходы, необходимые для обеспечения деятельности Комиссии.</w:t>
      </w:r>
    </w:p>
    <w:p w:rsidR="00367E10" w:rsidRPr="00D2600A" w:rsidRDefault="00367E10" w:rsidP="00D02BB3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</w:pPr>
    </w:p>
    <w:p w:rsidR="00367E10" w:rsidRPr="00D2600A" w:rsidRDefault="00367E10" w:rsidP="00D02BB3">
      <w:pPr>
        <w:widowControl w:val="0"/>
        <w:autoSpaceDE w:val="0"/>
        <w:autoSpaceDN w:val="0"/>
        <w:adjustRightInd w:val="0"/>
        <w:spacing w:line="276" w:lineRule="auto"/>
        <w:jc w:val="both"/>
      </w:pPr>
      <w:bookmarkStart w:id="2" w:name="Par0"/>
      <w:bookmarkEnd w:id="2"/>
    </w:p>
    <w:p w:rsidR="00367E10" w:rsidRPr="00D2600A" w:rsidRDefault="00367E10" w:rsidP="00D02BB3">
      <w:pPr>
        <w:pStyle w:val="a4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D2600A">
        <w:rPr>
          <w:b/>
        </w:rPr>
        <w:t>Заключительные положения</w:t>
      </w:r>
    </w:p>
    <w:p w:rsidR="00367E10" w:rsidRPr="00D2600A" w:rsidRDefault="00367E10" w:rsidP="00D02BB3">
      <w:pPr>
        <w:pStyle w:val="a4"/>
        <w:keepNext/>
        <w:spacing w:line="276" w:lineRule="auto"/>
        <w:ind w:left="0"/>
        <w:jc w:val="center"/>
      </w:pPr>
    </w:p>
    <w:p w:rsidR="00367E10" w:rsidRPr="00D2600A" w:rsidRDefault="00367E10" w:rsidP="00D02BB3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D2600A">
        <w:rPr>
          <w:lang w:eastAsia="en-US"/>
        </w:rPr>
        <w:t xml:space="preserve">Настоящее Положение разработано на основе и в соответствии с уставом </w:t>
      </w:r>
      <w:r w:rsidRPr="00D2600A">
        <w:t>образовательной организации</w:t>
      </w:r>
      <w:r w:rsidRPr="00D2600A">
        <w:rPr>
          <w:lang w:eastAsia="en-US"/>
        </w:rPr>
        <w:t xml:space="preserve"> и не должно </w:t>
      </w:r>
      <w:proofErr w:type="gramStart"/>
      <w:r w:rsidRPr="00D2600A">
        <w:rPr>
          <w:lang w:eastAsia="en-US"/>
        </w:rPr>
        <w:t>противоречить</w:t>
      </w:r>
      <w:proofErr w:type="gramEnd"/>
      <w:r w:rsidRPr="00D2600A">
        <w:rPr>
          <w:lang w:eastAsia="en-US"/>
        </w:rPr>
        <w:t xml:space="preserve"> ему.</w:t>
      </w:r>
    </w:p>
    <w:p w:rsidR="00367E10" w:rsidRPr="00D2600A" w:rsidRDefault="00367E10" w:rsidP="00D02BB3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D2600A">
        <w:rPr>
          <w:lang w:eastAsia="en-US"/>
        </w:rPr>
        <w:lastRenderedPageBreak/>
        <w:t xml:space="preserve">В случае расхождения пунктов настоящего Положения и устава </w:t>
      </w:r>
      <w:r w:rsidRPr="00D2600A">
        <w:t>образовательной организации</w:t>
      </w:r>
      <w:r w:rsidRPr="00D2600A">
        <w:rPr>
          <w:lang w:eastAsia="en-US"/>
        </w:rPr>
        <w:t xml:space="preserve"> применяются соответствующие положения устава.</w:t>
      </w:r>
    </w:p>
    <w:p w:rsidR="00367E10" w:rsidRPr="00D2600A" w:rsidRDefault="00367E10" w:rsidP="00D02BB3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D2600A">
        <w:rPr>
          <w:shd w:val="clear" w:color="auto" w:fill="FFFFFF"/>
        </w:rPr>
        <w:t>В случае обнаружения противоречия между настоящим Положением и действующим законодательством Российской Федерации, необходимо руководствоваться нормами действующего законодательства Российской Федерации</w:t>
      </w:r>
      <w:r w:rsidRPr="00D2600A">
        <w:rPr>
          <w:bCs/>
          <w:lang w:eastAsia="en-US"/>
        </w:rPr>
        <w:t>.</w:t>
      </w:r>
    </w:p>
    <w:sectPr w:rsidR="00367E10" w:rsidRPr="00D2600A" w:rsidSect="0040048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10" w:rsidRDefault="00367E10" w:rsidP="000F5347">
      <w:r>
        <w:separator/>
      </w:r>
    </w:p>
  </w:endnote>
  <w:endnote w:type="continuationSeparator" w:id="0">
    <w:p w:rsidR="00367E10" w:rsidRDefault="00367E10" w:rsidP="000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10" w:rsidRPr="002B71EB" w:rsidRDefault="00367E10">
    <w:pPr>
      <w:pStyle w:val="aa"/>
      <w:jc w:val="right"/>
      <w:rPr>
        <w:sz w:val="22"/>
        <w:szCs w:val="22"/>
      </w:rPr>
    </w:pPr>
    <w:r w:rsidRPr="002B71EB">
      <w:rPr>
        <w:sz w:val="22"/>
        <w:szCs w:val="22"/>
      </w:rPr>
      <w:fldChar w:fldCharType="begin"/>
    </w:r>
    <w:r w:rsidRPr="002B71EB">
      <w:rPr>
        <w:sz w:val="22"/>
        <w:szCs w:val="22"/>
      </w:rPr>
      <w:instrText xml:space="preserve"> PAGE   \* MERGEFORMAT </w:instrText>
    </w:r>
    <w:r w:rsidRPr="002B71EB">
      <w:rPr>
        <w:sz w:val="22"/>
        <w:szCs w:val="22"/>
      </w:rPr>
      <w:fldChar w:fldCharType="separate"/>
    </w:r>
    <w:r w:rsidR="000A4D49">
      <w:rPr>
        <w:noProof/>
        <w:sz w:val="22"/>
        <w:szCs w:val="22"/>
      </w:rPr>
      <w:t>2</w:t>
    </w:r>
    <w:r w:rsidRPr="002B71E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10" w:rsidRDefault="00367E10" w:rsidP="000F5347">
      <w:r>
        <w:separator/>
      </w:r>
    </w:p>
  </w:footnote>
  <w:footnote w:type="continuationSeparator" w:id="0">
    <w:p w:rsidR="00367E10" w:rsidRDefault="00367E10" w:rsidP="000F5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0FF"/>
    <w:multiLevelType w:val="hybridMultilevel"/>
    <w:tmpl w:val="FFF8678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A9348E1"/>
    <w:multiLevelType w:val="hybridMultilevel"/>
    <w:tmpl w:val="609CCF2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3E2AB4"/>
    <w:multiLevelType w:val="hybridMultilevel"/>
    <w:tmpl w:val="D6CAA912"/>
    <w:lvl w:ilvl="0" w:tplc="E0C4600E">
      <w:start w:val="2"/>
      <w:numFmt w:val="bullet"/>
      <w:lvlText w:val="-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13BE1716"/>
    <w:multiLevelType w:val="hybridMultilevel"/>
    <w:tmpl w:val="A924767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224D2C2A"/>
    <w:multiLevelType w:val="hybridMultilevel"/>
    <w:tmpl w:val="1136BC4A"/>
    <w:lvl w:ilvl="0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2DA013C3"/>
    <w:multiLevelType w:val="hybridMultilevel"/>
    <w:tmpl w:val="941EB4B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5F7E64"/>
    <w:multiLevelType w:val="hybridMultilevel"/>
    <w:tmpl w:val="0B5C4B3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3D900B50"/>
    <w:multiLevelType w:val="hybridMultilevel"/>
    <w:tmpl w:val="A0EC06F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44B21585"/>
    <w:multiLevelType w:val="multilevel"/>
    <w:tmpl w:val="4E80E6EA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4F621F1A"/>
    <w:multiLevelType w:val="hybridMultilevel"/>
    <w:tmpl w:val="CD782D7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549F264F"/>
    <w:multiLevelType w:val="hybridMultilevel"/>
    <w:tmpl w:val="C328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C7F3B63"/>
    <w:multiLevelType w:val="hybridMultilevel"/>
    <w:tmpl w:val="15B2A44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>
    <w:nsid w:val="64031085"/>
    <w:multiLevelType w:val="multilevel"/>
    <w:tmpl w:val="D86C5224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6C85761D"/>
    <w:multiLevelType w:val="hybridMultilevel"/>
    <w:tmpl w:val="0834F41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96C01A9"/>
    <w:multiLevelType w:val="hybridMultilevel"/>
    <w:tmpl w:val="D3DE65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6"/>
  </w:num>
  <w:num w:numId="9">
    <w:abstractNumId w:val="0"/>
  </w:num>
  <w:num w:numId="10">
    <w:abstractNumId w:val="14"/>
  </w:num>
  <w:num w:numId="11">
    <w:abstractNumId w:val="9"/>
  </w:num>
  <w:num w:numId="12">
    <w:abstractNumId w:val="7"/>
  </w:num>
  <w:num w:numId="13">
    <w:abstractNumId w:val="12"/>
  </w:num>
  <w:num w:numId="14">
    <w:abstractNumId w:val="2"/>
  </w:num>
  <w:num w:numId="15">
    <w:abstractNumId w:val="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E27"/>
    <w:rsid w:val="00002E4A"/>
    <w:rsid w:val="00004E2D"/>
    <w:rsid w:val="00006015"/>
    <w:rsid w:val="0001182B"/>
    <w:rsid w:val="00013081"/>
    <w:rsid w:val="00014D16"/>
    <w:rsid w:val="00017001"/>
    <w:rsid w:val="000352B1"/>
    <w:rsid w:val="00041C25"/>
    <w:rsid w:val="00044743"/>
    <w:rsid w:val="00047D0E"/>
    <w:rsid w:val="00052B7B"/>
    <w:rsid w:val="000539D3"/>
    <w:rsid w:val="000558AB"/>
    <w:rsid w:val="0006425E"/>
    <w:rsid w:val="00071B83"/>
    <w:rsid w:val="00073412"/>
    <w:rsid w:val="000735AD"/>
    <w:rsid w:val="00097484"/>
    <w:rsid w:val="000A0F2F"/>
    <w:rsid w:val="000A4D49"/>
    <w:rsid w:val="000B0A3F"/>
    <w:rsid w:val="000C2576"/>
    <w:rsid w:val="000C5431"/>
    <w:rsid w:val="000C7A7E"/>
    <w:rsid w:val="000D1C4B"/>
    <w:rsid w:val="000E7CE3"/>
    <w:rsid w:val="000F0B4F"/>
    <w:rsid w:val="000F3CEF"/>
    <w:rsid w:val="000F45BB"/>
    <w:rsid w:val="000F5347"/>
    <w:rsid w:val="00100646"/>
    <w:rsid w:val="00102F47"/>
    <w:rsid w:val="00104B21"/>
    <w:rsid w:val="00105254"/>
    <w:rsid w:val="0011204D"/>
    <w:rsid w:val="00120062"/>
    <w:rsid w:val="00125EF7"/>
    <w:rsid w:val="00125F0D"/>
    <w:rsid w:val="00126F50"/>
    <w:rsid w:val="001315B7"/>
    <w:rsid w:val="00134AA3"/>
    <w:rsid w:val="00143135"/>
    <w:rsid w:val="00143585"/>
    <w:rsid w:val="001611C9"/>
    <w:rsid w:val="00170357"/>
    <w:rsid w:val="00170F1B"/>
    <w:rsid w:val="00171033"/>
    <w:rsid w:val="001717D7"/>
    <w:rsid w:val="001826E9"/>
    <w:rsid w:val="00182E44"/>
    <w:rsid w:val="00187D4D"/>
    <w:rsid w:val="00190322"/>
    <w:rsid w:val="00195D71"/>
    <w:rsid w:val="001A61C7"/>
    <w:rsid w:val="001A6E93"/>
    <w:rsid w:val="001B335E"/>
    <w:rsid w:val="001B51A2"/>
    <w:rsid w:val="001B5E0B"/>
    <w:rsid w:val="001B7E5F"/>
    <w:rsid w:val="001C0BDE"/>
    <w:rsid w:val="001C35FF"/>
    <w:rsid w:val="001D54FA"/>
    <w:rsid w:val="001D74E0"/>
    <w:rsid w:val="001E04AD"/>
    <w:rsid w:val="001E7FA8"/>
    <w:rsid w:val="001F1024"/>
    <w:rsid w:val="001F1B96"/>
    <w:rsid w:val="001F2010"/>
    <w:rsid w:val="002007D0"/>
    <w:rsid w:val="0020788D"/>
    <w:rsid w:val="00211B1C"/>
    <w:rsid w:val="002128D6"/>
    <w:rsid w:val="0022146B"/>
    <w:rsid w:val="0022175D"/>
    <w:rsid w:val="002221D9"/>
    <w:rsid w:val="0023157F"/>
    <w:rsid w:val="00235AEA"/>
    <w:rsid w:val="00240FFA"/>
    <w:rsid w:val="002519E8"/>
    <w:rsid w:val="0025512E"/>
    <w:rsid w:val="00257542"/>
    <w:rsid w:val="002577B0"/>
    <w:rsid w:val="0027100C"/>
    <w:rsid w:val="00277A22"/>
    <w:rsid w:val="002824DD"/>
    <w:rsid w:val="002A3CB3"/>
    <w:rsid w:val="002A3D22"/>
    <w:rsid w:val="002A7026"/>
    <w:rsid w:val="002B05C1"/>
    <w:rsid w:val="002B6204"/>
    <w:rsid w:val="002B71EB"/>
    <w:rsid w:val="002B790A"/>
    <w:rsid w:val="002C735F"/>
    <w:rsid w:val="002D0863"/>
    <w:rsid w:val="002D7B8E"/>
    <w:rsid w:val="002E029F"/>
    <w:rsid w:val="002E1615"/>
    <w:rsid w:val="002E356A"/>
    <w:rsid w:val="002F379E"/>
    <w:rsid w:val="00312551"/>
    <w:rsid w:val="003342C9"/>
    <w:rsid w:val="00335C23"/>
    <w:rsid w:val="0034063C"/>
    <w:rsid w:val="00342D57"/>
    <w:rsid w:val="00344933"/>
    <w:rsid w:val="00352D1E"/>
    <w:rsid w:val="003551A0"/>
    <w:rsid w:val="00367E10"/>
    <w:rsid w:val="00373F6E"/>
    <w:rsid w:val="003768ED"/>
    <w:rsid w:val="003778A4"/>
    <w:rsid w:val="00391252"/>
    <w:rsid w:val="0039489E"/>
    <w:rsid w:val="00394B11"/>
    <w:rsid w:val="003A4033"/>
    <w:rsid w:val="003A412A"/>
    <w:rsid w:val="003A4221"/>
    <w:rsid w:val="003B3CF1"/>
    <w:rsid w:val="003C5D70"/>
    <w:rsid w:val="003D05DA"/>
    <w:rsid w:val="003D33FC"/>
    <w:rsid w:val="003D5E34"/>
    <w:rsid w:val="003E632A"/>
    <w:rsid w:val="003E75C6"/>
    <w:rsid w:val="003F5A6A"/>
    <w:rsid w:val="00400489"/>
    <w:rsid w:val="00405C5D"/>
    <w:rsid w:val="00406876"/>
    <w:rsid w:val="004154B5"/>
    <w:rsid w:val="00417556"/>
    <w:rsid w:val="004263A4"/>
    <w:rsid w:val="00430DF3"/>
    <w:rsid w:val="00431226"/>
    <w:rsid w:val="00432577"/>
    <w:rsid w:val="004556BC"/>
    <w:rsid w:val="00466F29"/>
    <w:rsid w:val="004816A2"/>
    <w:rsid w:val="004835B7"/>
    <w:rsid w:val="004838FE"/>
    <w:rsid w:val="004907D2"/>
    <w:rsid w:val="00491CBB"/>
    <w:rsid w:val="004B083C"/>
    <w:rsid w:val="004C571D"/>
    <w:rsid w:val="004D4CBE"/>
    <w:rsid w:val="004D5C08"/>
    <w:rsid w:val="004E02A0"/>
    <w:rsid w:val="004E04E4"/>
    <w:rsid w:val="004E4C19"/>
    <w:rsid w:val="004F38A2"/>
    <w:rsid w:val="004F5810"/>
    <w:rsid w:val="00501F87"/>
    <w:rsid w:val="00502BA0"/>
    <w:rsid w:val="00504750"/>
    <w:rsid w:val="00505D55"/>
    <w:rsid w:val="005158F6"/>
    <w:rsid w:val="00524208"/>
    <w:rsid w:val="005273CA"/>
    <w:rsid w:val="005308CE"/>
    <w:rsid w:val="005324F9"/>
    <w:rsid w:val="00533218"/>
    <w:rsid w:val="005361A9"/>
    <w:rsid w:val="00536CDB"/>
    <w:rsid w:val="0053710C"/>
    <w:rsid w:val="00544687"/>
    <w:rsid w:val="00551B60"/>
    <w:rsid w:val="005602E4"/>
    <w:rsid w:val="005655E5"/>
    <w:rsid w:val="00567BAD"/>
    <w:rsid w:val="00574FEB"/>
    <w:rsid w:val="0057605D"/>
    <w:rsid w:val="005835A7"/>
    <w:rsid w:val="005953A5"/>
    <w:rsid w:val="005A1D13"/>
    <w:rsid w:val="005A1F7C"/>
    <w:rsid w:val="005A3E64"/>
    <w:rsid w:val="005B698D"/>
    <w:rsid w:val="005C0624"/>
    <w:rsid w:val="005C25DF"/>
    <w:rsid w:val="005C3A74"/>
    <w:rsid w:val="005D1EF3"/>
    <w:rsid w:val="005D7FB9"/>
    <w:rsid w:val="005F1017"/>
    <w:rsid w:val="005F28E2"/>
    <w:rsid w:val="005F6564"/>
    <w:rsid w:val="0060694A"/>
    <w:rsid w:val="00607645"/>
    <w:rsid w:val="00620420"/>
    <w:rsid w:val="00620E3F"/>
    <w:rsid w:val="006236D0"/>
    <w:rsid w:val="00626E27"/>
    <w:rsid w:val="006308C2"/>
    <w:rsid w:val="006308ED"/>
    <w:rsid w:val="00631952"/>
    <w:rsid w:val="00631FA9"/>
    <w:rsid w:val="00636A34"/>
    <w:rsid w:val="00636D03"/>
    <w:rsid w:val="00644C62"/>
    <w:rsid w:val="006478AE"/>
    <w:rsid w:val="00650251"/>
    <w:rsid w:val="006510D4"/>
    <w:rsid w:val="00655044"/>
    <w:rsid w:val="006568CB"/>
    <w:rsid w:val="00663A66"/>
    <w:rsid w:val="00671CB0"/>
    <w:rsid w:val="00696C3F"/>
    <w:rsid w:val="006A5475"/>
    <w:rsid w:val="006B4D51"/>
    <w:rsid w:val="006B64F8"/>
    <w:rsid w:val="006C7BB3"/>
    <w:rsid w:val="006D0790"/>
    <w:rsid w:val="006E1E10"/>
    <w:rsid w:val="006E420C"/>
    <w:rsid w:val="006F01E2"/>
    <w:rsid w:val="006F157F"/>
    <w:rsid w:val="00701979"/>
    <w:rsid w:val="00702D22"/>
    <w:rsid w:val="00705B0B"/>
    <w:rsid w:val="007158E1"/>
    <w:rsid w:val="007234BD"/>
    <w:rsid w:val="00725B87"/>
    <w:rsid w:val="00737343"/>
    <w:rsid w:val="00744902"/>
    <w:rsid w:val="00747284"/>
    <w:rsid w:val="00755D8D"/>
    <w:rsid w:val="007567FB"/>
    <w:rsid w:val="00773186"/>
    <w:rsid w:val="00780896"/>
    <w:rsid w:val="00782331"/>
    <w:rsid w:val="00791056"/>
    <w:rsid w:val="00792C46"/>
    <w:rsid w:val="007A2AF9"/>
    <w:rsid w:val="007C4688"/>
    <w:rsid w:val="007C61DD"/>
    <w:rsid w:val="007C6D1F"/>
    <w:rsid w:val="007D144C"/>
    <w:rsid w:val="007D58C9"/>
    <w:rsid w:val="007E0645"/>
    <w:rsid w:val="007E3FD9"/>
    <w:rsid w:val="007E73C3"/>
    <w:rsid w:val="007F33A4"/>
    <w:rsid w:val="007F50F7"/>
    <w:rsid w:val="007F52A0"/>
    <w:rsid w:val="00801E52"/>
    <w:rsid w:val="008029AB"/>
    <w:rsid w:val="00813B86"/>
    <w:rsid w:val="00813C35"/>
    <w:rsid w:val="00820E8E"/>
    <w:rsid w:val="00821CF6"/>
    <w:rsid w:val="00825AE1"/>
    <w:rsid w:val="0083258A"/>
    <w:rsid w:val="008415AE"/>
    <w:rsid w:val="0084235C"/>
    <w:rsid w:val="008522C9"/>
    <w:rsid w:val="008606BF"/>
    <w:rsid w:val="00863736"/>
    <w:rsid w:val="008669D8"/>
    <w:rsid w:val="008721EC"/>
    <w:rsid w:val="00872DB2"/>
    <w:rsid w:val="00874876"/>
    <w:rsid w:val="00875D4B"/>
    <w:rsid w:val="0087640B"/>
    <w:rsid w:val="00876641"/>
    <w:rsid w:val="008821AB"/>
    <w:rsid w:val="008831F4"/>
    <w:rsid w:val="008A2B38"/>
    <w:rsid w:val="008A7B8A"/>
    <w:rsid w:val="008B0A75"/>
    <w:rsid w:val="008B3D21"/>
    <w:rsid w:val="008C1082"/>
    <w:rsid w:val="008C6F33"/>
    <w:rsid w:val="008D1857"/>
    <w:rsid w:val="008E5A25"/>
    <w:rsid w:val="00900BFB"/>
    <w:rsid w:val="00902056"/>
    <w:rsid w:val="009020FB"/>
    <w:rsid w:val="009206BA"/>
    <w:rsid w:val="00923FBB"/>
    <w:rsid w:val="009270C1"/>
    <w:rsid w:val="00927E9C"/>
    <w:rsid w:val="00932A46"/>
    <w:rsid w:val="00940275"/>
    <w:rsid w:val="00946BDE"/>
    <w:rsid w:val="009504E9"/>
    <w:rsid w:val="00953BA9"/>
    <w:rsid w:val="009556E7"/>
    <w:rsid w:val="00973DC1"/>
    <w:rsid w:val="00974FCF"/>
    <w:rsid w:val="00986FD9"/>
    <w:rsid w:val="009A2EBB"/>
    <w:rsid w:val="009B5E47"/>
    <w:rsid w:val="009B7BAF"/>
    <w:rsid w:val="009C1511"/>
    <w:rsid w:val="009C3BC6"/>
    <w:rsid w:val="009D5991"/>
    <w:rsid w:val="00A002E8"/>
    <w:rsid w:val="00A02988"/>
    <w:rsid w:val="00A17B73"/>
    <w:rsid w:val="00A21D2D"/>
    <w:rsid w:val="00A24D11"/>
    <w:rsid w:val="00A26CFF"/>
    <w:rsid w:val="00A312AA"/>
    <w:rsid w:val="00A329C4"/>
    <w:rsid w:val="00A422D5"/>
    <w:rsid w:val="00A43087"/>
    <w:rsid w:val="00A51BAA"/>
    <w:rsid w:val="00A55184"/>
    <w:rsid w:val="00A632E5"/>
    <w:rsid w:val="00A6391B"/>
    <w:rsid w:val="00A672FC"/>
    <w:rsid w:val="00A87DB7"/>
    <w:rsid w:val="00A911FC"/>
    <w:rsid w:val="00A92358"/>
    <w:rsid w:val="00A97B4B"/>
    <w:rsid w:val="00A97F1B"/>
    <w:rsid w:val="00AA1AC3"/>
    <w:rsid w:val="00AA1E1B"/>
    <w:rsid w:val="00AA5257"/>
    <w:rsid w:val="00AA7E77"/>
    <w:rsid w:val="00AB5431"/>
    <w:rsid w:val="00AB5A2E"/>
    <w:rsid w:val="00AB6035"/>
    <w:rsid w:val="00AB75C4"/>
    <w:rsid w:val="00AC1482"/>
    <w:rsid w:val="00AC2D88"/>
    <w:rsid w:val="00AD4D23"/>
    <w:rsid w:val="00AD57AC"/>
    <w:rsid w:val="00AD74D2"/>
    <w:rsid w:val="00AF1707"/>
    <w:rsid w:val="00B001AE"/>
    <w:rsid w:val="00B03996"/>
    <w:rsid w:val="00B0493B"/>
    <w:rsid w:val="00B0728B"/>
    <w:rsid w:val="00B10A2B"/>
    <w:rsid w:val="00B17363"/>
    <w:rsid w:val="00B179DB"/>
    <w:rsid w:val="00B20776"/>
    <w:rsid w:val="00B253B4"/>
    <w:rsid w:val="00B27D5D"/>
    <w:rsid w:val="00B32AEB"/>
    <w:rsid w:val="00B3496F"/>
    <w:rsid w:val="00B34B4F"/>
    <w:rsid w:val="00B41D08"/>
    <w:rsid w:val="00B477F8"/>
    <w:rsid w:val="00B50282"/>
    <w:rsid w:val="00B60395"/>
    <w:rsid w:val="00B6589B"/>
    <w:rsid w:val="00B6762D"/>
    <w:rsid w:val="00B71BA1"/>
    <w:rsid w:val="00B758EE"/>
    <w:rsid w:val="00B848E0"/>
    <w:rsid w:val="00B91029"/>
    <w:rsid w:val="00BA1B4F"/>
    <w:rsid w:val="00BA21D3"/>
    <w:rsid w:val="00BA42A7"/>
    <w:rsid w:val="00BA685A"/>
    <w:rsid w:val="00BB26A2"/>
    <w:rsid w:val="00BC1001"/>
    <w:rsid w:val="00BD0995"/>
    <w:rsid w:val="00BD2C82"/>
    <w:rsid w:val="00BE2196"/>
    <w:rsid w:val="00BF28DC"/>
    <w:rsid w:val="00C02051"/>
    <w:rsid w:val="00C06B85"/>
    <w:rsid w:val="00C1048F"/>
    <w:rsid w:val="00C22073"/>
    <w:rsid w:val="00C25ADE"/>
    <w:rsid w:val="00C37527"/>
    <w:rsid w:val="00C46CD1"/>
    <w:rsid w:val="00C52B5F"/>
    <w:rsid w:val="00C55B33"/>
    <w:rsid w:val="00C6177C"/>
    <w:rsid w:val="00C61781"/>
    <w:rsid w:val="00C630C6"/>
    <w:rsid w:val="00C66AAB"/>
    <w:rsid w:val="00C722E6"/>
    <w:rsid w:val="00C92A5B"/>
    <w:rsid w:val="00C93784"/>
    <w:rsid w:val="00C9668D"/>
    <w:rsid w:val="00C9776F"/>
    <w:rsid w:val="00CA22C7"/>
    <w:rsid w:val="00CA32E4"/>
    <w:rsid w:val="00CB0F8C"/>
    <w:rsid w:val="00CB6F27"/>
    <w:rsid w:val="00CB7A94"/>
    <w:rsid w:val="00CC14C6"/>
    <w:rsid w:val="00CC2457"/>
    <w:rsid w:val="00CC2DB2"/>
    <w:rsid w:val="00CC6A3F"/>
    <w:rsid w:val="00CE60B0"/>
    <w:rsid w:val="00D02BB3"/>
    <w:rsid w:val="00D06933"/>
    <w:rsid w:val="00D07863"/>
    <w:rsid w:val="00D07922"/>
    <w:rsid w:val="00D11F00"/>
    <w:rsid w:val="00D16CBF"/>
    <w:rsid w:val="00D2600A"/>
    <w:rsid w:val="00D42C7B"/>
    <w:rsid w:val="00D51EFC"/>
    <w:rsid w:val="00D64241"/>
    <w:rsid w:val="00D71BA4"/>
    <w:rsid w:val="00D72453"/>
    <w:rsid w:val="00D72856"/>
    <w:rsid w:val="00D736F9"/>
    <w:rsid w:val="00D75319"/>
    <w:rsid w:val="00D773A4"/>
    <w:rsid w:val="00D85AC8"/>
    <w:rsid w:val="00D861D0"/>
    <w:rsid w:val="00D86EFB"/>
    <w:rsid w:val="00D90023"/>
    <w:rsid w:val="00D942AF"/>
    <w:rsid w:val="00D945F8"/>
    <w:rsid w:val="00DA242F"/>
    <w:rsid w:val="00DA2DDF"/>
    <w:rsid w:val="00DA599F"/>
    <w:rsid w:val="00DA695C"/>
    <w:rsid w:val="00DB4C07"/>
    <w:rsid w:val="00DB50A6"/>
    <w:rsid w:val="00DB5441"/>
    <w:rsid w:val="00DC0140"/>
    <w:rsid w:val="00DC053F"/>
    <w:rsid w:val="00DC0A8C"/>
    <w:rsid w:val="00DC191C"/>
    <w:rsid w:val="00DC2782"/>
    <w:rsid w:val="00DC43BE"/>
    <w:rsid w:val="00DD0D31"/>
    <w:rsid w:val="00DD4EB1"/>
    <w:rsid w:val="00DE4AF8"/>
    <w:rsid w:val="00DF1AE9"/>
    <w:rsid w:val="00DF2B3B"/>
    <w:rsid w:val="00DF3887"/>
    <w:rsid w:val="00DF7E59"/>
    <w:rsid w:val="00E07E3F"/>
    <w:rsid w:val="00E1553F"/>
    <w:rsid w:val="00E17555"/>
    <w:rsid w:val="00E21A07"/>
    <w:rsid w:val="00E21A79"/>
    <w:rsid w:val="00E259D2"/>
    <w:rsid w:val="00E3421D"/>
    <w:rsid w:val="00E43439"/>
    <w:rsid w:val="00E565EB"/>
    <w:rsid w:val="00E60529"/>
    <w:rsid w:val="00E66CD0"/>
    <w:rsid w:val="00E67CBE"/>
    <w:rsid w:val="00E72E8E"/>
    <w:rsid w:val="00E82CA0"/>
    <w:rsid w:val="00E8762D"/>
    <w:rsid w:val="00E92FF6"/>
    <w:rsid w:val="00E94F85"/>
    <w:rsid w:val="00EA7823"/>
    <w:rsid w:val="00EB497E"/>
    <w:rsid w:val="00EB5AF7"/>
    <w:rsid w:val="00EC6E75"/>
    <w:rsid w:val="00ED0D9C"/>
    <w:rsid w:val="00ED2961"/>
    <w:rsid w:val="00ED35D5"/>
    <w:rsid w:val="00EE22AC"/>
    <w:rsid w:val="00EE4C07"/>
    <w:rsid w:val="00F05FAA"/>
    <w:rsid w:val="00F1015C"/>
    <w:rsid w:val="00F26666"/>
    <w:rsid w:val="00F40F4E"/>
    <w:rsid w:val="00F421F1"/>
    <w:rsid w:val="00F4235C"/>
    <w:rsid w:val="00F448BD"/>
    <w:rsid w:val="00F44A1D"/>
    <w:rsid w:val="00F503CA"/>
    <w:rsid w:val="00F51877"/>
    <w:rsid w:val="00F658D0"/>
    <w:rsid w:val="00F73900"/>
    <w:rsid w:val="00F77B3C"/>
    <w:rsid w:val="00F819D5"/>
    <w:rsid w:val="00F87E9B"/>
    <w:rsid w:val="00F969EE"/>
    <w:rsid w:val="00FA4F23"/>
    <w:rsid w:val="00FB5E27"/>
    <w:rsid w:val="00FC306C"/>
    <w:rsid w:val="00FC5ED3"/>
    <w:rsid w:val="00FC7AB5"/>
    <w:rsid w:val="00FD0A1E"/>
    <w:rsid w:val="00FD0A1F"/>
    <w:rsid w:val="00FD2E82"/>
    <w:rsid w:val="00FD6A86"/>
    <w:rsid w:val="00FE3553"/>
    <w:rsid w:val="00FE401E"/>
    <w:rsid w:val="00FF2039"/>
    <w:rsid w:val="00FF33C2"/>
    <w:rsid w:val="00FF342C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6E2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415AE"/>
    <w:pPr>
      <w:ind w:left="720"/>
      <w:contextualSpacing/>
    </w:pPr>
  </w:style>
  <w:style w:type="paragraph" w:customStyle="1" w:styleId="ConsPlusNonformat">
    <w:name w:val="ConsPlusNonformat"/>
    <w:uiPriority w:val="99"/>
    <w:rsid w:val="009D599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Emphasis"/>
    <w:basedOn w:val="a0"/>
    <w:uiPriority w:val="99"/>
    <w:qFormat/>
    <w:rsid w:val="00D86EFB"/>
    <w:rPr>
      <w:rFonts w:cs="Times New Roman"/>
      <w:i/>
      <w:iCs/>
    </w:rPr>
  </w:style>
  <w:style w:type="paragraph" w:styleId="a6">
    <w:name w:val="Subtitle"/>
    <w:basedOn w:val="a"/>
    <w:next w:val="a"/>
    <w:link w:val="a7"/>
    <w:autoRedefine/>
    <w:uiPriority w:val="99"/>
    <w:qFormat/>
    <w:rsid w:val="00EB5AF7"/>
    <w:pPr>
      <w:keepNext/>
      <w:spacing w:after="120" w:line="276" w:lineRule="auto"/>
      <w:ind w:left="435" w:hanging="435"/>
      <w:jc w:val="center"/>
      <w:outlineLvl w:val="1"/>
    </w:pPr>
    <w:rPr>
      <w:b/>
      <w:sz w:val="28"/>
    </w:rPr>
  </w:style>
  <w:style w:type="character" w:customStyle="1" w:styleId="a7">
    <w:name w:val="Подзаголовок Знак"/>
    <w:basedOn w:val="a0"/>
    <w:link w:val="a6"/>
    <w:uiPriority w:val="99"/>
    <w:locked/>
    <w:rsid w:val="00EB5AF7"/>
    <w:rPr>
      <w:rFonts w:ascii="Times New Roman" w:hAnsi="Times New Roman" w:cs="Times New Roman"/>
      <w:b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0F5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F534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F5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F534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6"/>
    <w:uiPriority w:val="99"/>
    <w:locked/>
    <w:rsid w:val="00B32AEB"/>
    <w:rPr>
      <w:shd w:val="clear" w:color="auto" w:fill="FFFFFF"/>
    </w:rPr>
  </w:style>
  <w:style w:type="paragraph" w:customStyle="1" w:styleId="6">
    <w:name w:val="Основной текст6"/>
    <w:basedOn w:val="a"/>
    <w:link w:val="ac"/>
    <w:uiPriority w:val="99"/>
    <w:rsid w:val="00B32AEB"/>
    <w:pPr>
      <w:widowControl w:val="0"/>
      <w:shd w:val="clear" w:color="auto" w:fill="FFFFFF"/>
      <w:spacing w:before="660" w:line="322" w:lineRule="exact"/>
      <w:jc w:val="both"/>
    </w:pPr>
    <w:rPr>
      <w:rFonts w:ascii="Calibri" w:eastAsia="Calibri" w:hAnsi="Calibri"/>
      <w:sz w:val="20"/>
      <w:szCs w:val="20"/>
    </w:rPr>
  </w:style>
  <w:style w:type="paragraph" w:customStyle="1" w:styleId="1">
    <w:name w:val="Абзац списка1"/>
    <w:basedOn w:val="a"/>
    <w:uiPriority w:val="99"/>
    <w:rsid w:val="00755D8D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755D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932</Words>
  <Characters>5319</Characters>
  <Application>Microsoft Office Word</Application>
  <DocSecurity>0</DocSecurity>
  <Lines>44</Lines>
  <Paragraphs>12</Paragraphs>
  <ScaleCrop>false</ScaleCrop>
  <Company>Microsoft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Сергеевич</dc:creator>
  <cp:keywords/>
  <dc:description/>
  <cp:lastModifiedBy>eroxi</cp:lastModifiedBy>
  <cp:revision>40</cp:revision>
  <cp:lastPrinted>2025-07-11T06:01:00Z</cp:lastPrinted>
  <dcterms:created xsi:type="dcterms:W3CDTF">2015-02-27T12:02:00Z</dcterms:created>
  <dcterms:modified xsi:type="dcterms:W3CDTF">2025-07-11T08:16:00Z</dcterms:modified>
</cp:coreProperties>
</file>