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884C26">
        <w:rPr>
          <w:rFonts w:ascii="Times New Roman" w:hAnsi="Times New Roman"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84pt">
            <v:imagedata r:id="rId7" o:title=""/>
          </v:shape>
        </w:pic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2.3.       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учетом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физиологических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потребностей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веществах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трех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возрастных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категорий: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2 месяцев до 1 года, с 1 до 3 лет и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д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 3 до 8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лет, 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рекомендованных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среднесуточных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норм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дошкольных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образовательных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организациях.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составлении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расчете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калорийности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соблюдаются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оптимальные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соотношения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веществ (белков, жиров, углеводов) 1 : 1 : 4 соответственно.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2.4</w:t>
      </w:r>
      <w:r w:rsidRPr="00347252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рекомендованны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ассортиментом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дошкольных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образовательных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организациях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     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2.5.        Ежедневно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включаются: молоко, кисломолочные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напитки,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мясо, картофель, овощи, фрукты, соки, хлеб, крупы, сливочное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растительное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масло, сахар, соль.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Остальные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 (творог, рыба, сыр, яйцо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другие) – 2-3 раза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неделю.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2.6.        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отсутствии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каких-либо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целях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обеспечения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полноценного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сбалансированного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разрешается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проводить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замену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равноценные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таблицей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замены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белкам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углеводам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Замена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является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вынужденной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мерой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исключительных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случаях.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2.7.        Наименование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кулинарных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изделий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соответствуют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наименованиям, указанным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используемых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сборниках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рецептур.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десятидневном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допускается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повторение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одних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кулинарных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изделий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один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тот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день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смежные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дни.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2.8.        Согласно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утвержденного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ежедневно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кануне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шеф-повар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меню-требование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электронном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виде, 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указанием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выхода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возраста. Меню-требование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является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основным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питанию,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утверждает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заведующий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сада,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подписывает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кладовщик, повар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исполнитель.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2.9.  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меню-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требования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кладовщик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кануне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выдает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весь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день.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2.10.  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детей, поставленных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должно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соответствовать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фактически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присутствующим.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Допустимая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разница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между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фактически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присутствующими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поставленными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 1-3 человека. 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разнице 4 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более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составляется: накладная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возврата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склад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накладная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дополнительной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выдачи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пищеблок. 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продукты, заложенные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котел, возврат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производится.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2.11.   Организация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принцип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ов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щадящего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питания, предусматривающее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определенных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способов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блюд, таких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варка, запекание,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припускание, пассерование, тушение, приготовление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пару. 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применяется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жарка.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2.12.   Горячие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 (супы, соусы, горячие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напитки, вторые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гарниры) 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раздаче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имеют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температуру +60…+65С; холодные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закуски, салаты, напитки–нениже +15 С. 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момента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отпуска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первые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вторые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могут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находится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горячей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плите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более 2 часов.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Повторный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разогрев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допускается.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2.13.  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С-витаминизация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третьих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 (компот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кисель) проводится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медицинской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сестрой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охлаждения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температуры +15С (для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компота) и +35 С (для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киселя) непосредственно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перед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раздачей. С-витаминизация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расчета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 1–3 лет– 35 мг,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детей 3–8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2.14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.  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питьевого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режима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используется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бутилирован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питьевая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вода. Допускается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кипяченной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питьевой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воды,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условии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более 3 часов.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Обработка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дозирующих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устройств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эксплуатационной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документацией (инструкцией) изготовителя.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2.16.  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обеспечения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преемственности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родителей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информируют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ассортименте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ребенка.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всех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возрастных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групп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вывешивается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ежедневное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меню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F30153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       Организация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пищеблока.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3.1.        Оборудование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содержание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соответствует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действующим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санитарным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правилам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нормативам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дошкольных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образовательных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учреждениях.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3.2.        Технологическое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оборудование, инвентарь, посуда, тара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изготовлены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з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материалов,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разрешенных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контакта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продуктами.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Весь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кухонный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инвентарь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кухонная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посуда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имеет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маркировку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сырых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3.3.        Производство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технологическими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картами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,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которых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отражена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рецептура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технология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кулинарных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изделий. Технологические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карты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находятся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пищеблоке.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3.4.        Выдача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разрешается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только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проведения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приемочного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бракеражной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комиссией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менее 3 человек, назначенной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приказом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заведующего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сада.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Результаты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регистрируются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журнале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«Бракераж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кулинарной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продукции»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3.5.        Непосредственно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отбирается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суточная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проба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 (все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блюда).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Суточная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проба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отбирается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объеме: порционные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блюда–в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полном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объеме;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холодные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закуски, первые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блюда, гарниры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напитки (третье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блюдо) –в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менее </w:t>
      </w:r>
      <w:smartTag w:uri="urn:schemas-microsoft-com:office:smarttags" w:element="metricconverter">
        <w:smartTagPr>
          <w:attr w:name="ProductID" w:val="100 г"/>
        </w:smartTagPr>
        <w:r w:rsidRPr="00F70BF4">
          <w:rPr>
            <w:rFonts w:ascii="Times New Roman" w:hAnsi="Times New Roman"/>
            <w:color w:val="111111"/>
            <w:sz w:val="24"/>
            <w:szCs w:val="24"/>
            <w:lang w:eastAsia="ru-RU"/>
          </w:rPr>
          <w:t>100 г</w:t>
        </w:r>
      </w:smartTag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; порционные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вторые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блюда, биточки, котлеты, сосиски, бутерброды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оставляют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штучно, целиком (в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объеме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одной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порции).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3.6.        Пробы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отбираются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стерильными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прокипяченными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ложками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стерильную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прокипяченную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посуду (банки, контейнеры) 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плотно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закрывающимися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крышками,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все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помещаются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отдельную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посуду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сохраняются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течение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менее 48 часов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температуре +2... - +6 С. Посуда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пробами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маркируется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указанием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наименования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датой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отбора.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правильностью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отбора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суточной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пробы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медицинской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сестрой.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3.7.       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предотвращения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возникновения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распространения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инфекционных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массовых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инфекционных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заболеваний (отравлений) 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допускается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остатков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предыдущего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пищи,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приготовленной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накануне, 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истекшими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сроками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годности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явными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признаками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недоброкачественности (порчи), овощей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фруктов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наличием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плесени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признаками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гнили.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3.8.        Обработка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яиц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специально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отведенном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месте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цеха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сырой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продукции, строго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соблюдая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инструкцию. 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полного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погружения я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иц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раствор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используется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перфорированная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емкость.</w:t>
      </w:r>
    </w:p>
    <w:p w:rsidR="00735050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35050" w:rsidRPr="00F70BF4" w:rsidRDefault="00735050" w:rsidP="00616814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       Организация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4.1.        Работа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группах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о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руководством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заключается: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4.1.1.В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создании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безопасных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условий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подготовке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время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4.1.2.В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культурно-гигиенических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навыков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время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детьми.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4.2.        Получение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групп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помощник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промаркированной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посуде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строго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графику, который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утверждает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заведующий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сада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4.3.        Привлекать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получению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пищеблока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категорически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запрещается.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        Перед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раздачей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детям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помощник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обязан: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4.4.1.Промыть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столы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горячей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водой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использованием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разрешенного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средства;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4.4.2.Тщательно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вымыть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руки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мылом;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4.4.3.Надеть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специальную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одежду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получения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раздачи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4.4.4.Проветритьпомещение;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4.4.5.Сервировать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столы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пищи. Обязательное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наличие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отдельной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посуды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д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первого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второго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блюд, салфеток, тарелки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хлеба, столовых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приборов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в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возрастом.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4.5.        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сервировке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столов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могут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привлекаться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 3-х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лет.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4.6.        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врем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я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раздачи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категорически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запрещается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нахождение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обеденной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зоне.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4.7.        Детская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порция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должна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соответствовать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порции.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4.8.        Прием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детьми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может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осуществляться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одновременно.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4.9.       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группах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раннего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возраста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детей, 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которых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сформирован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навык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самостоятельного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пищи,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докармливают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помощник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воспитателя.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4.10.   Ответственность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питания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группе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несут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воспитатели.</w:t>
      </w:r>
    </w:p>
    <w:p w:rsidR="00735050" w:rsidRPr="00F70BF4" w:rsidRDefault="00735050" w:rsidP="00BC50B4">
      <w:pPr>
        <w:spacing w:before="75" w:after="225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35050" w:rsidRPr="00F70BF4" w:rsidRDefault="00735050" w:rsidP="00BC50B4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       Порядок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учета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детском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саду.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5.1.       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началу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учебного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заведующий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издает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приказ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назначении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ответственного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 (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шеф-повар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), определяет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функциональные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обязанности.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5.2.       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Шеф-повар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ежедневно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меню-требование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следующий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день. 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списков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присутствующих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детей, которые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ежедневно, с 08.00 до 09.30 часов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утра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подают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воспитатели.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5.3.       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случае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снижения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численности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детей, если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закладка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завтрака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произошла, то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всех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увеличивается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выход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блюд. 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последующие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виды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пищи,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отсутствующих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детей,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шеф-повар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накладную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«вернуть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склад».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5.4.       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случае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увеличения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а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завтрак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уменьшается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выход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блюд. 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последующие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виды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пищи,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прибывших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детей,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шеф-повар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составляет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накладную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«выдать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дополнительно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склада».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5.5.        Возврат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продуктов,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выписанных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обеда, 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производится, если: они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прошли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кулинарную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обработку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технологией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питания; мясо, куры, печень, рыба; продукты, 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которых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срок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реализации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позволяет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дальнейшее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хранение.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5.6.        Возврату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подлежат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продукты: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яйцо; консервация (овощная, фруктовая); сгущенное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молоко; кондитерские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изделия, масло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сливочное; масло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растительное; сахар, крупы, макароны, овощи, штучный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товар (йогурт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индивидуальной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упаковке, сок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или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нектар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индивидуальной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упаковке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)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5.7.        Кладовщик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ведет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учет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журнале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складского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учета, который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прошнурован, пронумерован, скреплен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печатью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подписью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заведующего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сада. Запись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проводит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ежедневно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первичных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количественном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выражении.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конце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каждого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месяца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кладовщик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подсчитывает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итоги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сверяет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бухгалтером, ответственным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FA20AA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       Организация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обеспечению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качества</w:t>
      </w:r>
    </w:p>
    <w:p w:rsidR="00735050" w:rsidRPr="00F70BF4" w:rsidRDefault="00735050" w:rsidP="00FA20AA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поставляемых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продуктов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6.1.        Поставку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снабжающая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организация, получившая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право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выполнение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соответствующего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государственного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заказа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порядке, установленном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Российской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Федерации.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6.2.        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поставляются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утвержденным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рационом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графиком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работы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сада. Поставка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время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присутствия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персонала, ответственных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приемку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6.3.        Транспортировку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проводят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условиях,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обеспечивающих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сохранность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предохраняющих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загрязнения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требованиями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санитарно-эпидемиологических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требований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перевозке.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6.4.       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продовольственного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сырья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наличии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товаросопроводительных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документов, подтверждающих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качество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безопасность (товарно-транспортная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накладная, счет-фактура, удостоверение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качества, ветеринарное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свидетельство). Документация, удостоверяющая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качество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безопасность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продукции, маркировочные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ярлыки, сохраняются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окончания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реализации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6.5.        Входной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поступающих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осуществляет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бракеражная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комиссия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сада. Результаты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регистрируются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журнале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«Бракераж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поступающего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продовольственного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сырья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продуктов».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6.6.        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допускаются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приему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пищевые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признаками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недоброкачественности, 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также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сопроводительных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документов, подтверждающих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качество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безопасность, не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имеющие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маркировки, предусмотренной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Российской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Федерации.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6.7.        Пищевые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хранятся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условиями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сроками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годности, установленными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предприятием-изготовителем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нормативно-технической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документацией.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6.8.        Складские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оборудуются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приборами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измерения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температуры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воздуха,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холодильное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оборудование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контрольными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термометрами.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E64023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7.   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Финансирование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расходов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детском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саду.</w:t>
      </w:r>
    </w:p>
    <w:p w:rsidR="00735050" w:rsidRPr="00F70BF4" w:rsidRDefault="00735050" w:rsidP="001E723E">
      <w:pPr>
        <w:spacing w:after="0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7.1.        Начисление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оплаты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производится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бухгалтерией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основании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табелей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посещаемости, которые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заполняют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воспитатели. Число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детодней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табелям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посещаемости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должно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строго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соответствовать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числу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детей, состоящих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меню-требовании. Бухгалтерия, сверяет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данные, осуществляет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рационального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расходования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бюджетных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средств.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1E723E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35050" w:rsidRPr="00F70BF4" w:rsidRDefault="00735050" w:rsidP="00E64023">
      <w:pPr>
        <w:spacing w:after="0" w:line="240" w:lineRule="auto"/>
        <w:jc w:val="center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8.   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контроля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питанием.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8.1.        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детско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саду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обеспечивается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производственный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формированием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рациона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соблюдением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условий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детей: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8.1.1.Контроль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качества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безопасности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поступающего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сырья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компонентов, условий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хранения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соблюдения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сроков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реализации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годности;</w:t>
      </w:r>
    </w:p>
    <w:p w:rsidR="00735050" w:rsidRPr="00F70BF4" w:rsidRDefault="00735050" w:rsidP="001E723E">
      <w:pPr>
        <w:spacing w:before="75" w:after="22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8.1.2.Контроль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производства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ходу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технологического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процесса (правильность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расчетов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необходимого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количества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продуктов, качество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приготовления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пищи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соблюдение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объема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выхода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готовой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продукции);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8.1.3.Контроль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соблюдения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режима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возрастных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объемов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порций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детей;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8.1.4.Контроль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соблюдения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режима;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432" w:lineRule="exact"/>
        <w:ind w:left="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8.1.5.Контроль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соблюдения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персоналом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личной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гигиены.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before="187" w:after="0" w:line="209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8.1.6.Ежемесячно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выполняется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контроль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над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выполнением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норм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потребности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основных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веществах (белках, жирах, углеводах)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энергетической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ценности (калорийности). Составляет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отчет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выполнению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натуральных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норм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отчет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физиологическим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нормам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суточной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потребности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пищевых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веществах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энергии;</w:t>
      </w:r>
    </w:p>
    <w:p w:rsidR="00735050" w:rsidRPr="00F70BF4" w:rsidRDefault="00735050" w:rsidP="001E723E">
      <w:pPr>
        <w:widowControl w:val="0"/>
        <w:numPr>
          <w:ilvl w:val="0"/>
          <w:numId w:val="1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before="216" w:after="0" w:line="216" w:lineRule="exact"/>
        <w:ind w:left="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Распределение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обязанностей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по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между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работниками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 xml:space="preserve">пищеблока, кладовщика, </w:t>
      </w:r>
      <w:r w:rsidRPr="00F70BF4">
        <w:rPr>
          <w:rFonts w:ascii="Times New Roman" w:hAnsi="Times New Roman"/>
          <w:sz w:val="24"/>
          <w:szCs w:val="24"/>
          <w:lang w:eastAsia="ru-RU"/>
        </w:rPr>
        <w:t>медсестры, педагогами, помощниками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воспитателя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определяется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должностными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инструкциями.</w:t>
      </w:r>
    </w:p>
    <w:p w:rsidR="00735050" w:rsidRPr="00F70BF4" w:rsidRDefault="00735050" w:rsidP="001E723E">
      <w:pPr>
        <w:widowControl w:val="0"/>
        <w:numPr>
          <w:ilvl w:val="0"/>
          <w:numId w:val="1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before="216" w:after="0" w:line="209" w:lineRule="exact"/>
        <w:ind w:left="7" w:right="11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целью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обеспечения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открытости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работы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по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детей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детском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саду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осуществляется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общественный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контроль, к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участию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котором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привлекаются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"/>
          <w:sz w:val="24"/>
          <w:szCs w:val="24"/>
          <w:lang w:eastAsia="ru-RU"/>
        </w:rPr>
        <w:t>родители (законные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представители), члены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родительского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комитета, Совета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735050" w:rsidRPr="00F43906" w:rsidRDefault="00735050" w:rsidP="00F43906">
      <w:pPr>
        <w:widowControl w:val="0"/>
        <w:shd w:val="clear" w:color="auto" w:fill="FFFFFF"/>
        <w:autoSpaceDE w:val="0"/>
        <w:autoSpaceDN w:val="0"/>
        <w:adjustRightInd w:val="0"/>
        <w:spacing w:before="662"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3906">
        <w:rPr>
          <w:rFonts w:ascii="Times New Roman" w:hAnsi="Times New Roman"/>
          <w:b/>
          <w:sz w:val="24"/>
          <w:szCs w:val="24"/>
          <w:lang w:eastAsia="ru-RU"/>
        </w:rPr>
        <w:t xml:space="preserve">9.        </w:t>
      </w:r>
      <w:r w:rsidRPr="00F43906">
        <w:rPr>
          <w:rFonts w:ascii="Times New Roman" w:hAnsi="Times New Roman"/>
          <w:b/>
          <w:bCs/>
          <w:sz w:val="24"/>
          <w:szCs w:val="24"/>
          <w:lang w:eastAsia="ru-RU"/>
        </w:rPr>
        <w:t>Питание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43906">
        <w:rPr>
          <w:rFonts w:ascii="Times New Roman" w:hAnsi="Times New Roman"/>
          <w:b/>
          <w:bCs/>
          <w:sz w:val="24"/>
          <w:szCs w:val="24"/>
          <w:lang w:eastAsia="ru-RU"/>
        </w:rPr>
        <w:t>сотрудников.</w:t>
      </w:r>
    </w:p>
    <w:p w:rsidR="00735050" w:rsidRPr="00F70BF4" w:rsidRDefault="00735050" w:rsidP="001E723E">
      <w:pPr>
        <w:widowControl w:val="0"/>
        <w:numPr>
          <w:ilvl w:val="0"/>
          <w:numId w:val="2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before="86" w:after="0" w:line="240" w:lineRule="auto"/>
        <w:ind w:left="22"/>
        <w:jc w:val="both"/>
        <w:rPr>
          <w:rFonts w:ascii="Times New Roman" w:hAnsi="Times New Roman"/>
          <w:spacing w:val="-4"/>
          <w:sz w:val="24"/>
          <w:szCs w:val="24"/>
          <w:lang w:eastAsia="ru-RU" w:bidi="he-IL"/>
        </w:rPr>
      </w:pPr>
      <w:r w:rsidRPr="00F70BF4">
        <w:rPr>
          <w:rFonts w:ascii="Times New Roman" w:hAnsi="Times New Roman"/>
          <w:sz w:val="24"/>
          <w:szCs w:val="24"/>
          <w:lang w:eastAsia="ru-RU" w:bidi="he-IL"/>
        </w:rPr>
        <w:t>Питание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сотрудников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осуществляется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на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добровольной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основе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согласно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личного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заявления.</w:t>
      </w:r>
    </w:p>
    <w:p w:rsidR="00735050" w:rsidRPr="00F70BF4" w:rsidRDefault="00735050" w:rsidP="001E723E">
      <w:pPr>
        <w:widowControl w:val="0"/>
        <w:numPr>
          <w:ilvl w:val="0"/>
          <w:numId w:val="2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before="238" w:after="0" w:line="240" w:lineRule="auto"/>
        <w:ind w:left="22"/>
        <w:jc w:val="both"/>
        <w:rPr>
          <w:rFonts w:ascii="Times New Roman" w:hAnsi="Times New Roman"/>
          <w:spacing w:val="-3"/>
          <w:sz w:val="24"/>
          <w:szCs w:val="24"/>
          <w:lang w:eastAsia="ru-RU" w:bidi="he-IL"/>
        </w:rPr>
      </w:pPr>
      <w:r w:rsidRPr="00F70BF4">
        <w:rPr>
          <w:rFonts w:ascii="Times New Roman" w:hAnsi="Times New Roman"/>
          <w:sz w:val="24"/>
          <w:szCs w:val="24"/>
          <w:lang w:eastAsia="ru-RU" w:bidi="he-IL"/>
        </w:rPr>
        <w:t>Порядок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питания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сотрудников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утверждается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приказом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учреждению.</w:t>
      </w:r>
    </w:p>
    <w:p w:rsidR="00735050" w:rsidRPr="00F70BF4" w:rsidRDefault="00735050" w:rsidP="001E723E">
      <w:pPr>
        <w:widowControl w:val="0"/>
        <w:numPr>
          <w:ilvl w:val="0"/>
          <w:numId w:val="2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before="216" w:after="0" w:line="240" w:lineRule="auto"/>
        <w:ind w:left="22"/>
        <w:jc w:val="both"/>
        <w:rPr>
          <w:rFonts w:ascii="Times New Roman" w:hAnsi="Times New Roman"/>
          <w:spacing w:val="-5"/>
          <w:sz w:val="24"/>
          <w:szCs w:val="24"/>
          <w:lang w:eastAsia="ru-RU" w:bidi="he-IL"/>
        </w:rPr>
      </w:pPr>
      <w:r w:rsidRPr="00F70BF4">
        <w:rPr>
          <w:rFonts w:ascii="Times New Roman" w:hAnsi="Times New Roman"/>
          <w:sz w:val="24"/>
          <w:szCs w:val="24"/>
          <w:lang w:eastAsia="ru-RU" w:bidi="he-IL"/>
        </w:rPr>
        <w:t>Работающие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первую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 xml:space="preserve">смену </w:t>
      </w:r>
      <w:r>
        <w:rPr>
          <w:rFonts w:ascii="Times New Roman" w:hAnsi="Times New Roman"/>
          <w:sz w:val="24"/>
          <w:szCs w:val="24"/>
          <w:lang w:eastAsia="ru-RU" w:bidi="he-IL"/>
        </w:rPr>
        <w:t>–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 xml:space="preserve"> обедают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окончании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работы, работающие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вторую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смену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–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обедают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перед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началом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работы. Воспитатели, пожеланию, могут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обедать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вместе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детьми.</w:t>
      </w:r>
    </w:p>
    <w:p w:rsidR="00735050" w:rsidRPr="00F70BF4" w:rsidRDefault="00735050" w:rsidP="001E723E">
      <w:pPr>
        <w:widowControl w:val="0"/>
        <w:numPr>
          <w:ilvl w:val="0"/>
          <w:numId w:val="2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before="202" w:after="0" w:line="240" w:lineRule="auto"/>
        <w:ind w:left="22" w:right="425"/>
        <w:jc w:val="both"/>
        <w:rPr>
          <w:rFonts w:ascii="Times New Roman" w:hAnsi="Times New Roman"/>
          <w:spacing w:val="-5"/>
          <w:sz w:val="24"/>
          <w:szCs w:val="24"/>
          <w:lang w:eastAsia="ru-RU" w:bidi="he-IL"/>
        </w:rPr>
      </w:pPr>
      <w:r w:rsidRPr="00F70BF4">
        <w:rPr>
          <w:rFonts w:ascii="Times New Roman" w:hAnsi="Times New Roman"/>
          <w:sz w:val="24"/>
          <w:szCs w:val="24"/>
          <w:lang w:eastAsia="ru-RU" w:bidi="he-IL"/>
        </w:rPr>
        <w:t>Деньги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за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питание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сотрудники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вносят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на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внебюджетный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счет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детского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сада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для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восстановления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расходов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по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питанию.</w:t>
      </w:r>
    </w:p>
    <w:p w:rsidR="00735050" w:rsidRPr="00F70BF4" w:rsidRDefault="00735050" w:rsidP="001E723E">
      <w:pPr>
        <w:widowControl w:val="0"/>
        <w:numPr>
          <w:ilvl w:val="0"/>
          <w:numId w:val="2"/>
        </w:numPr>
        <w:shd w:val="clear" w:color="auto" w:fill="FFFFFF"/>
        <w:tabs>
          <w:tab w:val="left" w:pos="799"/>
        </w:tabs>
        <w:autoSpaceDE w:val="0"/>
        <w:autoSpaceDN w:val="0"/>
        <w:adjustRightInd w:val="0"/>
        <w:spacing w:before="187" w:after="0" w:line="240" w:lineRule="auto"/>
        <w:ind w:left="22" w:right="806"/>
        <w:jc w:val="both"/>
        <w:rPr>
          <w:rFonts w:ascii="Times New Roman" w:hAnsi="Times New Roman"/>
          <w:spacing w:val="-5"/>
          <w:sz w:val="24"/>
          <w:szCs w:val="24"/>
          <w:lang w:eastAsia="ru-RU" w:bidi="he-IL"/>
        </w:rPr>
      </w:pPr>
      <w:r w:rsidRPr="00F70BF4">
        <w:rPr>
          <w:rFonts w:ascii="Times New Roman" w:hAnsi="Times New Roman"/>
          <w:sz w:val="24"/>
          <w:szCs w:val="24"/>
          <w:lang w:eastAsia="ru-RU" w:bidi="he-IL"/>
        </w:rPr>
        <w:t>Ответственность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за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строгое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соблюдение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порядка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организации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питания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сотрудников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несет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заведующий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детским</w:t>
      </w:r>
      <w:r>
        <w:rPr>
          <w:rFonts w:ascii="Times New Roman" w:hAnsi="Times New Roman"/>
          <w:sz w:val="24"/>
          <w:szCs w:val="24"/>
          <w:lang w:eastAsia="ru-RU" w:bidi="he-IL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 w:bidi="he-IL"/>
        </w:rPr>
        <w:t>садом.</w:t>
      </w:r>
    </w:p>
    <w:p w:rsidR="00735050" w:rsidRPr="00F70BF4" w:rsidRDefault="00735050" w:rsidP="00F43906">
      <w:pPr>
        <w:widowControl w:val="0"/>
        <w:shd w:val="clear" w:color="auto" w:fill="FFFFFF"/>
        <w:autoSpaceDE w:val="0"/>
        <w:autoSpaceDN w:val="0"/>
        <w:adjustRightInd w:val="0"/>
        <w:spacing w:before="634" w:after="0" w:line="240" w:lineRule="auto"/>
        <w:ind w:left="2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sz w:val="24"/>
          <w:szCs w:val="24"/>
          <w:lang w:eastAsia="ru-RU"/>
        </w:rPr>
        <w:t>10. Отчетность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sz w:val="24"/>
          <w:szCs w:val="24"/>
          <w:lang w:eastAsia="ru-RU"/>
        </w:rPr>
        <w:t>делопроизводство.</w:t>
      </w:r>
    </w:p>
    <w:p w:rsidR="00735050" w:rsidRPr="00F70BF4" w:rsidRDefault="00735050" w:rsidP="001E723E">
      <w:pPr>
        <w:widowControl w:val="0"/>
        <w:numPr>
          <w:ilvl w:val="0"/>
          <w:numId w:val="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72" w:after="0" w:line="223" w:lineRule="exact"/>
        <w:ind w:left="36" w:right="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Заведующий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осуществляет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ежемесячный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анализ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детского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сада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детей.</w:t>
      </w:r>
    </w:p>
    <w:p w:rsidR="00735050" w:rsidRPr="00F70BF4" w:rsidRDefault="00735050" w:rsidP="001E723E">
      <w:pPr>
        <w:widowControl w:val="0"/>
        <w:numPr>
          <w:ilvl w:val="0"/>
          <w:numId w:val="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202" w:after="0" w:line="209" w:lineRule="exact"/>
        <w:ind w:left="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Отчеты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детском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саду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доводятся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всех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участников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образовательного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процесса (на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общем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собрании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трудового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коллектива, заседаниях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педагогического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совета,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общем (или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групповых) родительских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собраниях)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мере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 xml:space="preserve">необходимости,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реже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одного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раза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год.</w:t>
      </w:r>
    </w:p>
    <w:p w:rsidR="00735050" w:rsidRPr="00F70BF4" w:rsidRDefault="00735050" w:rsidP="001E723E">
      <w:pPr>
        <w:widowControl w:val="0"/>
        <w:numPr>
          <w:ilvl w:val="0"/>
          <w:numId w:val="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216" w:after="0" w:line="216" w:lineRule="exact"/>
        <w:ind w:left="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При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оформляется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необходимая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документация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поставке, хранению, расходованию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учету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требованиями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законодательства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санитарно-эпидемиологическими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требованиями.</w:t>
      </w:r>
    </w:p>
    <w:p w:rsidR="00735050" w:rsidRPr="00F70BF4" w:rsidRDefault="00735050" w:rsidP="00F43906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ind w:left="2974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11.Документация</w:t>
      </w:r>
      <w:r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по</w:t>
      </w:r>
      <w:r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питания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before="50" w:after="0" w:line="252" w:lineRule="exact"/>
        <w:ind w:left="7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z w:val="24"/>
          <w:szCs w:val="24"/>
          <w:lang w:eastAsia="ru-RU"/>
        </w:rPr>
        <w:t>11.1.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При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оформляется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необходимая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документация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по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поставке, хранению, расходованию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чету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продуктов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питания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в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соответствии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с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требованиями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законодательства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санитарно-эпидемиологическими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z w:val="24"/>
          <w:szCs w:val="24"/>
          <w:lang w:eastAsia="ru-RU"/>
        </w:rPr>
        <w:t>требованиями: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before="7" w:after="0" w:line="310" w:lineRule="exact"/>
        <w:ind w:left="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-Журнал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«Бракераж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сырой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продукции»;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8"/>
          <w:sz w:val="24"/>
          <w:szCs w:val="24"/>
          <w:lang w:eastAsia="ru-RU"/>
        </w:rPr>
        <w:t>-Журнал</w:t>
      </w:r>
      <w:r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8"/>
          <w:sz w:val="24"/>
          <w:szCs w:val="24"/>
          <w:lang w:eastAsia="ru-RU"/>
        </w:rPr>
        <w:t>«Бракераж</w:t>
      </w:r>
      <w:r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8"/>
          <w:sz w:val="24"/>
          <w:szCs w:val="24"/>
          <w:lang w:eastAsia="ru-RU"/>
        </w:rPr>
        <w:t>готовой</w:t>
      </w:r>
      <w:r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8"/>
          <w:sz w:val="24"/>
          <w:szCs w:val="24"/>
          <w:lang w:eastAsia="ru-RU"/>
        </w:rPr>
        <w:t>продукции».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8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-Журнал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«Осмотр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работников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пищеблока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и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детей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на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гнойничковые</w:t>
      </w:r>
      <w:r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заболевания»;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8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-Журнал санитарного состояния пищеблока;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10"/>
          <w:sz w:val="24"/>
          <w:szCs w:val="24"/>
          <w:lang w:eastAsia="ru-RU"/>
        </w:rPr>
        <w:t>-Журнал учета витаминизации блюд;</w:t>
      </w:r>
    </w:p>
    <w:p w:rsidR="00735050" w:rsidRPr="00F70BF4" w:rsidRDefault="00735050" w:rsidP="001E723E">
      <w:pPr>
        <w:widowControl w:val="0"/>
        <w:shd w:val="clear" w:color="auto" w:fill="FFFFFF"/>
        <w:autoSpaceDE w:val="0"/>
        <w:autoSpaceDN w:val="0"/>
        <w:adjustRightInd w:val="0"/>
        <w:spacing w:before="65" w:after="0" w:line="240" w:lineRule="auto"/>
        <w:ind w:left="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BF4">
        <w:rPr>
          <w:rFonts w:ascii="Times New Roman" w:hAnsi="Times New Roman"/>
          <w:spacing w:val="-9"/>
          <w:sz w:val="24"/>
          <w:szCs w:val="24"/>
          <w:lang w:eastAsia="ru-RU"/>
        </w:rPr>
        <w:t>-Журнал «Накопительная ведомость расхода продуктов питания и расчета калорийности».</w:t>
      </w:r>
    </w:p>
    <w:p w:rsidR="00735050" w:rsidRPr="00F70BF4" w:rsidRDefault="00735050" w:rsidP="001E723E">
      <w:pPr>
        <w:spacing w:before="75" w:line="240" w:lineRule="auto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70BF4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735050" w:rsidRPr="00F70BF4" w:rsidRDefault="00735050" w:rsidP="001E723E">
      <w:pPr>
        <w:jc w:val="both"/>
        <w:rPr>
          <w:rFonts w:ascii="Times New Roman" w:hAnsi="Times New Roman"/>
          <w:sz w:val="24"/>
          <w:szCs w:val="24"/>
        </w:rPr>
      </w:pPr>
    </w:p>
    <w:p w:rsidR="00735050" w:rsidRPr="00F70BF4" w:rsidRDefault="00735050" w:rsidP="001E723E">
      <w:pPr>
        <w:jc w:val="both"/>
        <w:rPr>
          <w:rFonts w:ascii="Times New Roman" w:hAnsi="Times New Roman"/>
          <w:sz w:val="24"/>
          <w:szCs w:val="24"/>
        </w:rPr>
      </w:pPr>
    </w:p>
    <w:sectPr w:rsidR="00735050" w:rsidRPr="00F70BF4" w:rsidSect="00F52707">
      <w:headerReference w:type="default" r:id="rId8"/>
      <w:pgSz w:w="11906" w:h="16838"/>
      <w:pgMar w:top="1134" w:right="850" w:bottom="1134" w:left="993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050" w:rsidRDefault="00735050">
      <w:pPr>
        <w:spacing w:after="0" w:line="240" w:lineRule="auto"/>
      </w:pPr>
      <w:r>
        <w:separator/>
      </w:r>
    </w:p>
  </w:endnote>
  <w:endnote w:type="continuationSeparator" w:id="1">
    <w:p w:rsidR="00735050" w:rsidRDefault="0073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050" w:rsidRDefault="00735050">
      <w:pPr>
        <w:spacing w:after="0" w:line="240" w:lineRule="auto"/>
      </w:pPr>
      <w:r>
        <w:separator/>
      </w:r>
    </w:p>
  </w:footnote>
  <w:footnote w:type="continuationSeparator" w:id="1">
    <w:p w:rsidR="00735050" w:rsidRDefault="0073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90" w:type="dxa"/>
      <w:tblBorders>
        <w:top w:val="single" w:sz="6" w:space="0" w:color="DDDDDD"/>
        <w:left w:val="single" w:sz="6" w:space="0" w:color="DDDDDD"/>
      </w:tblBorders>
      <w:tblCellMar>
        <w:left w:w="0" w:type="dxa"/>
        <w:right w:w="0" w:type="dxa"/>
      </w:tblCellMar>
      <w:tblLook w:val="00A0"/>
    </w:tblPr>
    <w:tblGrid>
      <w:gridCol w:w="6495"/>
      <w:gridCol w:w="6495"/>
    </w:tblGrid>
    <w:tr w:rsidR="00735050" w:rsidRPr="00E11475" w:rsidTr="00A25ED0">
      <w:tc>
        <w:tcPr>
          <w:tcW w:w="0" w:type="auto"/>
          <w:tcBorders>
            <w:top w:val="nil"/>
            <w:left w:val="nil"/>
            <w:bottom w:val="single" w:sz="6" w:space="0" w:color="DDDDDD"/>
            <w:right w:val="single" w:sz="6" w:space="0" w:color="DDDDDD"/>
          </w:tcBorders>
          <w:tcMar>
            <w:top w:w="60" w:type="dxa"/>
            <w:left w:w="120" w:type="dxa"/>
            <w:bottom w:w="60" w:type="dxa"/>
            <w:right w:w="120" w:type="dxa"/>
          </w:tcMar>
        </w:tcPr>
        <w:p w:rsidR="00735050" w:rsidRPr="00A25ED0" w:rsidRDefault="00735050" w:rsidP="00A25ED0">
          <w:pPr>
            <w:spacing w:before="75" w:after="225" w:line="240" w:lineRule="auto"/>
            <w:textAlignment w:val="baseline"/>
            <w:rPr>
              <w:rFonts w:ascii="Times New Roman" w:hAnsi="Times New Roman"/>
              <w:b/>
              <w:sz w:val="24"/>
              <w:szCs w:val="24"/>
              <w:lang w:eastAsia="ru-RU"/>
            </w:rPr>
          </w:pPr>
        </w:p>
      </w:tc>
      <w:tc>
        <w:tcPr>
          <w:tcW w:w="0" w:type="auto"/>
          <w:tcBorders>
            <w:top w:val="nil"/>
            <w:left w:val="nil"/>
            <w:bottom w:val="single" w:sz="6" w:space="0" w:color="DDDDDD"/>
            <w:right w:val="single" w:sz="6" w:space="0" w:color="DDDDDD"/>
          </w:tcBorders>
          <w:tcMar>
            <w:top w:w="60" w:type="dxa"/>
            <w:left w:w="120" w:type="dxa"/>
            <w:bottom w:w="60" w:type="dxa"/>
            <w:right w:w="120" w:type="dxa"/>
          </w:tcMar>
        </w:tcPr>
        <w:p w:rsidR="00735050" w:rsidRPr="00741729" w:rsidRDefault="00735050" w:rsidP="00A25ED0">
          <w:pPr>
            <w:spacing w:before="75" w:after="225" w:line="240" w:lineRule="auto"/>
            <w:jc w:val="right"/>
            <w:textAlignment w:val="baseline"/>
            <w:rPr>
              <w:rFonts w:ascii="Times New Roman" w:hAnsi="Times New Roman"/>
              <w:sz w:val="24"/>
              <w:szCs w:val="24"/>
              <w:lang w:eastAsia="ru-RU"/>
            </w:rPr>
          </w:pPr>
        </w:p>
      </w:tc>
    </w:tr>
  </w:tbl>
  <w:p w:rsidR="00735050" w:rsidRDefault="007350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BF9"/>
    <w:multiLevelType w:val="singleLevel"/>
    <w:tmpl w:val="115A2888"/>
    <w:lvl w:ilvl="0">
      <w:start w:val="1"/>
      <w:numFmt w:val="decimal"/>
      <w:lvlText w:val="10.%1."/>
      <w:legacy w:legacy="1" w:legacySpace="0" w:legacyIndent="641"/>
      <w:lvlJc w:val="left"/>
      <w:rPr>
        <w:rFonts w:ascii="Arial" w:hAnsi="Arial" w:cs="Arial" w:hint="default"/>
      </w:rPr>
    </w:lvl>
  </w:abstractNum>
  <w:abstractNum w:abstractNumId="1">
    <w:nsid w:val="0C5F3F41"/>
    <w:multiLevelType w:val="singleLevel"/>
    <w:tmpl w:val="9FA04D8C"/>
    <w:lvl w:ilvl="0">
      <w:start w:val="2"/>
      <w:numFmt w:val="decimal"/>
      <w:lvlText w:val="8.%1."/>
      <w:legacy w:legacy="1" w:legacySpace="0" w:legacyIndent="807"/>
      <w:lvlJc w:val="left"/>
      <w:rPr>
        <w:rFonts w:ascii="Arial" w:hAnsi="Arial" w:cs="Arial" w:hint="default"/>
      </w:rPr>
    </w:lvl>
  </w:abstractNum>
  <w:abstractNum w:abstractNumId="2">
    <w:nsid w:val="24370C81"/>
    <w:multiLevelType w:val="singleLevel"/>
    <w:tmpl w:val="E988A0AA"/>
    <w:lvl w:ilvl="0">
      <w:start w:val="1"/>
      <w:numFmt w:val="decimal"/>
      <w:lvlText w:val="9.%1."/>
      <w:legacy w:legacy="1" w:legacySpace="0" w:legacyIndent="777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461"/>
    <w:rsid w:val="000953C1"/>
    <w:rsid w:val="000D4715"/>
    <w:rsid w:val="000E14A5"/>
    <w:rsid w:val="001A5FC1"/>
    <w:rsid w:val="001E723E"/>
    <w:rsid w:val="002803DC"/>
    <w:rsid w:val="002B67A5"/>
    <w:rsid w:val="0031714D"/>
    <w:rsid w:val="003211B6"/>
    <w:rsid w:val="0033235D"/>
    <w:rsid w:val="00334977"/>
    <w:rsid w:val="00344638"/>
    <w:rsid w:val="00347252"/>
    <w:rsid w:val="00353461"/>
    <w:rsid w:val="00393674"/>
    <w:rsid w:val="00394692"/>
    <w:rsid w:val="00401736"/>
    <w:rsid w:val="0044001A"/>
    <w:rsid w:val="00456C53"/>
    <w:rsid w:val="00460294"/>
    <w:rsid w:val="004B349D"/>
    <w:rsid w:val="00614AD0"/>
    <w:rsid w:val="00616814"/>
    <w:rsid w:val="006431CC"/>
    <w:rsid w:val="00650D47"/>
    <w:rsid w:val="006E4541"/>
    <w:rsid w:val="00735050"/>
    <w:rsid w:val="00735E90"/>
    <w:rsid w:val="00741729"/>
    <w:rsid w:val="00760BF0"/>
    <w:rsid w:val="0076103C"/>
    <w:rsid w:val="007A4A34"/>
    <w:rsid w:val="007B4B83"/>
    <w:rsid w:val="007E1D8D"/>
    <w:rsid w:val="00884C26"/>
    <w:rsid w:val="00892E97"/>
    <w:rsid w:val="008F12C0"/>
    <w:rsid w:val="009213A3"/>
    <w:rsid w:val="00975DDF"/>
    <w:rsid w:val="00A24C5B"/>
    <w:rsid w:val="00A25ED0"/>
    <w:rsid w:val="00B25592"/>
    <w:rsid w:val="00BB069A"/>
    <w:rsid w:val="00BC50B4"/>
    <w:rsid w:val="00C13224"/>
    <w:rsid w:val="00D55A1B"/>
    <w:rsid w:val="00E1076E"/>
    <w:rsid w:val="00E11475"/>
    <w:rsid w:val="00E61221"/>
    <w:rsid w:val="00E64023"/>
    <w:rsid w:val="00E855B9"/>
    <w:rsid w:val="00F30153"/>
    <w:rsid w:val="00F43906"/>
    <w:rsid w:val="00F52707"/>
    <w:rsid w:val="00F70BF4"/>
    <w:rsid w:val="00FA20AA"/>
    <w:rsid w:val="00FC51CD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0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6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10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761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6103C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76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6103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6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6103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4A34"/>
    <w:rPr>
      <w:rFonts w:ascii="Tahoma" w:hAnsi="Tahoma" w:cs="Tahoma"/>
      <w:sz w:val="16"/>
      <w:szCs w:val="16"/>
    </w:rPr>
  </w:style>
  <w:style w:type="paragraph" w:customStyle="1" w:styleId="msonormalcxsplast">
    <w:name w:val="msonormalcxsplast"/>
    <w:basedOn w:val="Normal"/>
    <w:uiPriority w:val="99"/>
    <w:semiHidden/>
    <w:rsid w:val="00975D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semiHidden/>
    <w:rsid w:val="00975DD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rmalcxsplast">
    <w:name w:val="consplusnormalcxsplast"/>
    <w:basedOn w:val="Normal"/>
    <w:uiPriority w:val="99"/>
    <w:semiHidden/>
    <w:rsid w:val="00975DDF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975DD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Hyperlink">
    <w:name w:val="Hyperlink"/>
    <w:basedOn w:val="DefaultParagraphFont"/>
    <w:uiPriority w:val="99"/>
    <w:rsid w:val="00975DD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248</TotalTime>
  <Pages>7</Pages>
  <Words>2258</Words>
  <Characters>12871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Долубовская</dc:creator>
  <cp:keywords/>
  <dc:description/>
  <cp:lastModifiedBy>Speed_XP</cp:lastModifiedBy>
  <cp:revision>15</cp:revision>
  <cp:lastPrinted>2020-09-08T04:19:00Z</cp:lastPrinted>
  <dcterms:created xsi:type="dcterms:W3CDTF">2020-09-08T03:55:00Z</dcterms:created>
  <dcterms:modified xsi:type="dcterms:W3CDTF">2025-09-02T06:44:00Z</dcterms:modified>
</cp:coreProperties>
</file>