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49F7" w:rsidRPr="008149F7" w:rsidRDefault="008149F7" w:rsidP="008149F7">
      <w:pPr>
        <w:shd w:val="clear" w:color="auto" w:fill="FFFFFF"/>
        <w:spacing w:after="0"/>
        <w:jc w:val="center"/>
        <w:rPr>
          <w:rFonts w:ascii="Times New Roman" w:eastAsia="Times New Roman" w:hAnsi="Times New Roman" w:cs="Times New Roman"/>
          <w:b/>
          <w:bCs/>
          <w:color w:val="000000"/>
          <w:sz w:val="28"/>
          <w:szCs w:val="28"/>
          <w:lang w:eastAsia="ru-RU"/>
        </w:rPr>
      </w:pPr>
    </w:p>
    <w:p w:rsidR="008149F7" w:rsidRPr="008149F7" w:rsidRDefault="008149F7" w:rsidP="008149F7">
      <w:pPr>
        <w:shd w:val="clear" w:color="auto" w:fill="FFFFFF"/>
        <w:spacing w:after="0"/>
        <w:rPr>
          <w:rFonts w:ascii="Times New Roman" w:eastAsia="Times New Roman" w:hAnsi="Times New Roman" w:cs="Times New Roman"/>
          <w:b/>
          <w:bCs/>
          <w:color w:val="000000"/>
          <w:sz w:val="28"/>
          <w:szCs w:val="28"/>
          <w:lang w:eastAsia="ru-RU"/>
        </w:rPr>
      </w:pPr>
      <w:r w:rsidRPr="008149F7">
        <w:rPr>
          <w:rFonts w:ascii="Times New Roman" w:eastAsia="Times New Roman" w:hAnsi="Times New Roman" w:cs="Times New Roman"/>
          <w:b/>
          <w:bCs/>
          <w:color w:val="000000"/>
          <w:sz w:val="28"/>
          <w:szCs w:val="28"/>
          <w:lang w:eastAsia="ru-RU"/>
        </w:rPr>
        <w:t xml:space="preserve">                       КОНСУЛЬТАЦИЯ ДЛЯ РОДИТЕЛЕЙ И ПЕДАГОГОВ</w:t>
      </w:r>
    </w:p>
    <w:p w:rsidR="008149F7" w:rsidRPr="008149F7" w:rsidRDefault="008149F7" w:rsidP="008149F7">
      <w:pPr>
        <w:jc w:val="center"/>
        <w:rPr>
          <w:rFonts w:ascii="Times New Roman" w:eastAsia="Calibri" w:hAnsi="Times New Roman" w:cs="Times New Roman"/>
          <w:b/>
          <w:iCs/>
          <w:sz w:val="28"/>
          <w:szCs w:val="28"/>
          <w:lang w:bidi="en-US"/>
        </w:rPr>
      </w:pPr>
      <w:r w:rsidRPr="008149F7">
        <w:rPr>
          <w:rFonts w:ascii="Times New Roman" w:eastAsia="Calibri" w:hAnsi="Times New Roman" w:cs="Times New Roman"/>
          <w:b/>
          <w:iCs/>
          <w:sz w:val="28"/>
          <w:szCs w:val="28"/>
          <w:lang w:bidi="en-US"/>
        </w:rPr>
        <w:t>««НЕБЫТИЕ» СЛОВА (АЛАЛИЯ)»</w:t>
      </w:r>
    </w:p>
    <w:p w:rsidR="008149F7" w:rsidRPr="008149F7" w:rsidRDefault="008149F7" w:rsidP="008149F7">
      <w:pPr>
        <w:spacing w:after="0"/>
        <w:jc w:val="both"/>
        <w:rPr>
          <w:rFonts w:ascii="Times New Roman" w:eastAsia="Calibri" w:hAnsi="Times New Roman" w:cs="Times New Roman"/>
          <w:iCs/>
          <w:sz w:val="28"/>
          <w:szCs w:val="28"/>
          <w:lang w:bidi="en-US"/>
        </w:rPr>
      </w:pPr>
      <w:r w:rsidRPr="008149F7">
        <w:rPr>
          <w:rFonts w:ascii="Calibri" w:eastAsia="Calibri" w:hAnsi="Calibri" w:cs="Times New Roman"/>
          <w:i/>
          <w:iCs/>
          <w:sz w:val="28"/>
          <w:szCs w:val="28"/>
          <w:lang w:bidi="en-US"/>
        </w:rPr>
        <w:tab/>
      </w:r>
      <w:r w:rsidRPr="008149F7">
        <w:rPr>
          <w:rFonts w:ascii="Times New Roman" w:eastAsia="Calibri" w:hAnsi="Times New Roman" w:cs="Times New Roman"/>
          <w:iCs/>
          <w:sz w:val="28"/>
          <w:szCs w:val="28"/>
          <w:lang w:bidi="en-US"/>
        </w:rPr>
        <w:t xml:space="preserve">Наиболее тяжелым расстройством речи, возникающим </w:t>
      </w:r>
      <w:proofErr w:type="gramStart"/>
      <w:r w:rsidRPr="008149F7">
        <w:rPr>
          <w:rFonts w:ascii="Times New Roman" w:eastAsia="Calibri" w:hAnsi="Times New Roman" w:cs="Times New Roman"/>
          <w:iCs/>
          <w:sz w:val="28"/>
          <w:szCs w:val="28"/>
          <w:lang w:bidi="en-US"/>
        </w:rPr>
        <w:t>в следствие</w:t>
      </w:r>
      <w:proofErr w:type="gramEnd"/>
      <w:r w:rsidRPr="008149F7">
        <w:rPr>
          <w:rFonts w:ascii="Times New Roman" w:eastAsia="Calibri" w:hAnsi="Times New Roman" w:cs="Times New Roman"/>
          <w:iCs/>
          <w:sz w:val="28"/>
          <w:szCs w:val="28"/>
          <w:lang w:bidi="en-US"/>
        </w:rPr>
        <w:t xml:space="preserve"> органического поражения ЦНС, является алалия. В отличие от дизартрии при алалии нет параличей или парезов речевых органов. Картина речевого расстройства сводится к общему недоразвитию речевой функции, то есть у ребенка или совсем не развивается речь или же развивается с грубыми отклонениями. Слово не рождается, остается в «небытии». Ребенок плохо понимает речь других людей. При нормальном развитии дети, слушая речь взрослых, обучаются говорить. Именно слух, способность понимать то, что говорят другие, обеспечивает развитие речи ребенка. Если же такое внимание затруднено, то ребенку не на что опереться, неоткуда взять образец того, как и что надо говорить. Однако следует подчеркнуть, что дети с алалией </w:t>
      </w:r>
      <w:r w:rsidRPr="008149F7">
        <w:rPr>
          <w:rFonts w:ascii="Times New Roman" w:eastAsia="Calibri" w:hAnsi="Times New Roman" w:cs="Times New Roman"/>
          <w:i/>
          <w:iCs/>
          <w:sz w:val="28"/>
          <w:szCs w:val="28"/>
          <w:lang w:bidi="en-US"/>
        </w:rPr>
        <w:t>не глухие,</w:t>
      </w:r>
      <w:r w:rsidRPr="008149F7">
        <w:rPr>
          <w:rFonts w:ascii="Times New Roman" w:eastAsia="Calibri" w:hAnsi="Times New Roman" w:cs="Times New Roman"/>
          <w:iCs/>
          <w:sz w:val="28"/>
          <w:szCs w:val="28"/>
          <w:lang w:bidi="en-US"/>
        </w:rPr>
        <w:t xml:space="preserve"> то есть физический слух, способность слышать вообще, у них есть. Они не различают, не распознают именно звуки речи: слышат, что человек что-то говорит, но не понимают, что именно. Также и мы слышим, но не понимаем тех, кто говорит на неизвестном нам иностранном языке.</w:t>
      </w:r>
    </w:p>
    <w:p w:rsidR="008149F7" w:rsidRPr="008149F7" w:rsidRDefault="008149F7" w:rsidP="008149F7">
      <w:pPr>
        <w:spacing w:after="0"/>
        <w:jc w:val="both"/>
        <w:rPr>
          <w:rFonts w:ascii="Times New Roman" w:eastAsia="Calibri" w:hAnsi="Times New Roman" w:cs="Times New Roman"/>
          <w:iCs/>
          <w:sz w:val="28"/>
          <w:szCs w:val="28"/>
          <w:lang w:bidi="en-US"/>
        </w:rPr>
      </w:pPr>
      <w:r w:rsidRPr="008149F7">
        <w:rPr>
          <w:rFonts w:ascii="Times New Roman" w:eastAsia="Calibri" w:hAnsi="Times New Roman" w:cs="Times New Roman"/>
          <w:iCs/>
          <w:sz w:val="28"/>
          <w:szCs w:val="28"/>
          <w:lang w:bidi="en-US"/>
        </w:rPr>
        <w:tab/>
        <w:t xml:space="preserve">Алалии, при которых в первую очередь нарушено понимание речи, а затем уже устная речь, носят название </w:t>
      </w:r>
      <w:r w:rsidRPr="008149F7">
        <w:rPr>
          <w:rFonts w:ascii="Times New Roman" w:eastAsia="Calibri" w:hAnsi="Times New Roman" w:cs="Times New Roman"/>
          <w:i/>
          <w:iCs/>
          <w:sz w:val="28"/>
          <w:szCs w:val="28"/>
          <w:lang w:bidi="en-US"/>
        </w:rPr>
        <w:t xml:space="preserve">сенсорных. </w:t>
      </w:r>
      <w:r w:rsidRPr="008149F7">
        <w:rPr>
          <w:rFonts w:ascii="Times New Roman" w:eastAsia="Calibri" w:hAnsi="Times New Roman" w:cs="Times New Roman"/>
          <w:iCs/>
          <w:sz w:val="28"/>
          <w:szCs w:val="28"/>
          <w:lang w:bidi="en-US"/>
        </w:rPr>
        <w:t xml:space="preserve">Детей с сенсорной алалией часто путают с глухими детьми. Правильный диагноз в этом случае имеет большое значение, так как лечение и обучение глухого ребенка принципиально отличаются от лечения и обучения </w:t>
      </w:r>
      <w:proofErr w:type="spellStart"/>
      <w:r w:rsidRPr="008149F7">
        <w:rPr>
          <w:rFonts w:ascii="Times New Roman" w:eastAsia="Calibri" w:hAnsi="Times New Roman" w:cs="Times New Roman"/>
          <w:iCs/>
          <w:sz w:val="28"/>
          <w:szCs w:val="28"/>
          <w:lang w:bidi="en-US"/>
        </w:rPr>
        <w:t>алалика</w:t>
      </w:r>
      <w:proofErr w:type="spellEnd"/>
      <w:r w:rsidRPr="008149F7">
        <w:rPr>
          <w:rFonts w:ascii="Times New Roman" w:eastAsia="Calibri" w:hAnsi="Times New Roman" w:cs="Times New Roman"/>
          <w:iCs/>
          <w:sz w:val="28"/>
          <w:szCs w:val="28"/>
          <w:lang w:bidi="en-US"/>
        </w:rPr>
        <w:t>. Не принятые своевременно меры по лечению и обучению ребенка с алалией действительно могут привести к непоправимому отставанию в умственном развитии.</w:t>
      </w:r>
    </w:p>
    <w:p w:rsidR="008149F7" w:rsidRPr="008149F7" w:rsidRDefault="008149F7" w:rsidP="008149F7">
      <w:pPr>
        <w:spacing w:after="0"/>
        <w:jc w:val="both"/>
        <w:rPr>
          <w:rFonts w:ascii="Times New Roman" w:eastAsia="Calibri" w:hAnsi="Times New Roman" w:cs="Times New Roman"/>
          <w:iCs/>
          <w:sz w:val="28"/>
          <w:szCs w:val="28"/>
          <w:lang w:bidi="en-US"/>
        </w:rPr>
      </w:pPr>
      <w:r w:rsidRPr="008149F7">
        <w:rPr>
          <w:rFonts w:ascii="Times New Roman" w:eastAsia="Calibri" w:hAnsi="Times New Roman" w:cs="Times New Roman"/>
          <w:iCs/>
          <w:sz w:val="28"/>
          <w:szCs w:val="28"/>
          <w:lang w:bidi="en-US"/>
        </w:rPr>
        <w:tab/>
        <w:t xml:space="preserve">Дети с сенсорной алалией встречаются нечасто. Более распространена другая форма этого недуга, а именно, </w:t>
      </w:r>
      <w:r w:rsidRPr="008149F7">
        <w:rPr>
          <w:rFonts w:ascii="Times New Roman" w:eastAsia="Calibri" w:hAnsi="Times New Roman" w:cs="Times New Roman"/>
          <w:i/>
          <w:iCs/>
          <w:sz w:val="28"/>
          <w:szCs w:val="28"/>
          <w:lang w:bidi="en-US"/>
        </w:rPr>
        <w:t>моторная алалия.</w:t>
      </w:r>
      <w:r w:rsidRPr="008149F7">
        <w:rPr>
          <w:rFonts w:ascii="Times New Roman" w:eastAsia="Calibri" w:hAnsi="Times New Roman" w:cs="Times New Roman"/>
          <w:iCs/>
          <w:sz w:val="28"/>
          <w:szCs w:val="28"/>
          <w:lang w:bidi="en-US"/>
        </w:rPr>
        <w:t xml:space="preserve"> Дети с моторной алалией могут (хоть и не в полном объеме) понимать речь окружающих, но сами не говорят. </w:t>
      </w:r>
      <w:proofErr w:type="gramStart"/>
      <w:r w:rsidRPr="008149F7">
        <w:rPr>
          <w:rFonts w:ascii="Times New Roman" w:eastAsia="Calibri" w:hAnsi="Times New Roman" w:cs="Times New Roman"/>
          <w:iCs/>
          <w:sz w:val="28"/>
          <w:szCs w:val="28"/>
          <w:lang w:bidi="en-US"/>
        </w:rPr>
        <w:t>Родители, как правило, недоумевают: ребенок слышит, в общем, понимает речь, может совершать различение движения губами, языком (дует, жует и пр.), но сам не говорит.</w:t>
      </w:r>
      <w:proofErr w:type="gramEnd"/>
      <w:r w:rsidRPr="008149F7">
        <w:rPr>
          <w:rFonts w:ascii="Times New Roman" w:eastAsia="Calibri" w:hAnsi="Times New Roman" w:cs="Times New Roman"/>
          <w:iCs/>
          <w:sz w:val="28"/>
          <w:szCs w:val="28"/>
          <w:lang w:bidi="en-US"/>
        </w:rPr>
        <w:t xml:space="preserve"> Это действительно трудно понять.</w:t>
      </w:r>
    </w:p>
    <w:p w:rsidR="008149F7" w:rsidRPr="008149F7" w:rsidRDefault="008149F7" w:rsidP="008149F7">
      <w:pPr>
        <w:spacing w:after="0"/>
        <w:jc w:val="both"/>
        <w:rPr>
          <w:rFonts w:ascii="Times New Roman" w:eastAsia="Calibri" w:hAnsi="Times New Roman" w:cs="Times New Roman"/>
          <w:iCs/>
          <w:sz w:val="28"/>
          <w:szCs w:val="28"/>
          <w:lang w:bidi="en-US"/>
        </w:rPr>
      </w:pPr>
      <w:r w:rsidRPr="008149F7">
        <w:rPr>
          <w:rFonts w:ascii="Times New Roman" w:eastAsia="Calibri" w:hAnsi="Times New Roman" w:cs="Times New Roman"/>
          <w:iCs/>
          <w:sz w:val="28"/>
          <w:szCs w:val="28"/>
          <w:lang w:bidi="en-US"/>
        </w:rPr>
        <w:tab/>
        <w:t xml:space="preserve">Речь это функция, которая появляется у ребенка в результате освоения им внешнего мира – мира, который его окружает. Первые познания основаны на способности </w:t>
      </w:r>
      <w:proofErr w:type="gramStart"/>
      <w:r w:rsidRPr="008149F7">
        <w:rPr>
          <w:rFonts w:ascii="Times New Roman" w:eastAsia="Calibri" w:hAnsi="Times New Roman" w:cs="Times New Roman"/>
          <w:iCs/>
          <w:sz w:val="28"/>
          <w:szCs w:val="28"/>
          <w:lang w:bidi="en-US"/>
        </w:rPr>
        <w:t>обращать</w:t>
      </w:r>
      <w:proofErr w:type="gramEnd"/>
      <w:r w:rsidRPr="008149F7">
        <w:rPr>
          <w:rFonts w:ascii="Times New Roman" w:eastAsia="Calibri" w:hAnsi="Times New Roman" w:cs="Times New Roman"/>
          <w:iCs/>
          <w:sz w:val="28"/>
          <w:szCs w:val="28"/>
          <w:lang w:bidi="en-US"/>
        </w:rPr>
        <w:t xml:space="preserve"> внимание на предметы, их качества, действия. Внешний мир и есть содержание речи.</w:t>
      </w:r>
    </w:p>
    <w:p w:rsidR="008149F7" w:rsidRPr="008149F7" w:rsidRDefault="008149F7" w:rsidP="008149F7">
      <w:pPr>
        <w:spacing w:after="0"/>
        <w:jc w:val="both"/>
        <w:rPr>
          <w:rFonts w:ascii="Times New Roman" w:eastAsia="Calibri" w:hAnsi="Times New Roman" w:cs="Times New Roman"/>
          <w:iCs/>
          <w:sz w:val="28"/>
          <w:szCs w:val="28"/>
          <w:u w:val="single"/>
          <w:lang w:bidi="en-US"/>
        </w:rPr>
      </w:pPr>
      <w:r w:rsidRPr="008149F7">
        <w:rPr>
          <w:rFonts w:ascii="Times New Roman" w:eastAsia="Calibri" w:hAnsi="Times New Roman" w:cs="Times New Roman"/>
          <w:iCs/>
          <w:sz w:val="28"/>
          <w:szCs w:val="28"/>
          <w:lang w:bidi="en-US"/>
        </w:rPr>
        <w:tab/>
      </w:r>
      <w:r w:rsidRPr="008149F7">
        <w:rPr>
          <w:rFonts w:ascii="Times New Roman" w:eastAsia="Calibri" w:hAnsi="Times New Roman" w:cs="Times New Roman"/>
          <w:iCs/>
          <w:sz w:val="28"/>
          <w:szCs w:val="28"/>
          <w:u w:val="single"/>
          <w:lang w:bidi="en-US"/>
        </w:rPr>
        <w:t>Обязательным условием начального развития ребенка являются:</w:t>
      </w:r>
    </w:p>
    <w:p w:rsidR="008149F7" w:rsidRPr="008149F7" w:rsidRDefault="008149F7" w:rsidP="008149F7">
      <w:pPr>
        <w:numPr>
          <w:ilvl w:val="0"/>
          <w:numId w:val="1"/>
        </w:numPr>
        <w:spacing w:after="0" w:line="288" w:lineRule="auto"/>
        <w:contextualSpacing/>
        <w:jc w:val="both"/>
        <w:rPr>
          <w:rFonts w:ascii="Times New Roman" w:eastAsia="Calibri" w:hAnsi="Times New Roman" w:cs="Times New Roman"/>
          <w:iCs/>
          <w:sz w:val="28"/>
          <w:szCs w:val="28"/>
          <w:lang w:bidi="en-US"/>
        </w:rPr>
      </w:pPr>
      <w:r w:rsidRPr="008149F7">
        <w:rPr>
          <w:rFonts w:ascii="Times New Roman" w:eastAsia="Calibri" w:hAnsi="Times New Roman" w:cs="Times New Roman"/>
          <w:iCs/>
          <w:sz w:val="28"/>
          <w:szCs w:val="28"/>
          <w:lang w:bidi="en-US"/>
        </w:rPr>
        <w:lastRenderedPageBreak/>
        <w:t>Отсутствие врожденных нарушений мышления, слуха и зрения, параличей речевых мышц;</w:t>
      </w:r>
    </w:p>
    <w:p w:rsidR="008149F7" w:rsidRPr="008149F7" w:rsidRDefault="008149F7" w:rsidP="008149F7">
      <w:pPr>
        <w:numPr>
          <w:ilvl w:val="0"/>
          <w:numId w:val="1"/>
        </w:numPr>
        <w:spacing w:after="0" w:line="288" w:lineRule="auto"/>
        <w:contextualSpacing/>
        <w:jc w:val="both"/>
        <w:rPr>
          <w:rFonts w:ascii="Times New Roman" w:eastAsia="Calibri" w:hAnsi="Times New Roman" w:cs="Times New Roman"/>
          <w:iCs/>
          <w:sz w:val="28"/>
          <w:szCs w:val="28"/>
          <w:lang w:bidi="en-US"/>
        </w:rPr>
      </w:pPr>
      <w:r w:rsidRPr="008149F7">
        <w:rPr>
          <w:rFonts w:ascii="Times New Roman" w:eastAsia="Calibri" w:hAnsi="Times New Roman" w:cs="Times New Roman"/>
          <w:iCs/>
          <w:sz w:val="28"/>
          <w:szCs w:val="28"/>
          <w:lang w:bidi="en-US"/>
        </w:rPr>
        <w:t>Контакты (в том числе речевые) с ребенком со стороны взрослых;</w:t>
      </w:r>
    </w:p>
    <w:p w:rsidR="008149F7" w:rsidRPr="008149F7" w:rsidRDefault="008149F7" w:rsidP="008149F7">
      <w:pPr>
        <w:numPr>
          <w:ilvl w:val="0"/>
          <w:numId w:val="1"/>
        </w:numPr>
        <w:spacing w:after="0" w:line="288" w:lineRule="auto"/>
        <w:contextualSpacing/>
        <w:jc w:val="both"/>
        <w:rPr>
          <w:rFonts w:ascii="Times New Roman" w:eastAsia="Calibri" w:hAnsi="Times New Roman" w:cs="Times New Roman"/>
          <w:iCs/>
          <w:sz w:val="28"/>
          <w:szCs w:val="28"/>
          <w:lang w:bidi="en-US"/>
        </w:rPr>
      </w:pPr>
      <w:r w:rsidRPr="008149F7">
        <w:rPr>
          <w:rFonts w:ascii="Times New Roman" w:eastAsia="Calibri" w:hAnsi="Times New Roman" w:cs="Times New Roman"/>
          <w:iCs/>
          <w:sz w:val="28"/>
          <w:szCs w:val="28"/>
          <w:lang w:bidi="en-US"/>
        </w:rPr>
        <w:t>Полноценная среда обитания.</w:t>
      </w:r>
    </w:p>
    <w:p w:rsidR="008149F7" w:rsidRPr="008149F7" w:rsidRDefault="008149F7" w:rsidP="008149F7">
      <w:pPr>
        <w:spacing w:after="0"/>
        <w:ind w:left="360"/>
        <w:jc w:val="both"/>
        <w:rPr>
          <w:rFonts w:ascii="Times New Roman" w:eastAsia="Calibri" w:hAnsi="Times New Roman" w:cs="Times New Roman"/>
          <w:iCs/>
          <w:sz w:val="28"/>
          <w:szCs w:val="28"/>
          <w:lang w:bidi="en-US"/>
        </w:rPr>
      </w:pPr>
      <w:r w:rsidRPr="008149F7">
        <w:rPr>
          <w:rFonts w:ascii="Times New Roman" w:eastAsia="Calibri" w:hAnsi="Times New Roman" w:cs="Times New Roman"/>
          <w:iCs/>
          <w:sz w:val="28"/>
          <w:szCs w:val="28"/>
          <w:lang w:bidi="en-US"/>
        </w:rPr>
        <w:t>Последнее условие является очень важным. Надо иметь в виду, что ребенок запоминает не только то, что познает активно, но и то, что отпечатывается в его мозге как бы без его участия. Таким образом, какова среда обитания, то и отпечатается в нервных клетках детского мозга. Всю жизнь это будет храниться в памяти, что может и не осознаваться, и в критические моменты неожиданно проявлять себя теми или другими поступками, причину которых человек сам, как правило, не понимает.</w:t>
      </w:r>
    </w:p>
    <w:p w:rsidR="008149F7" w:rsidRPr="008149F7" w:rsidRDefault="008149F7" w:rsidP="008149F7">
      <w:pPr>
        <w:spacing w:after="0"/>
        <w:ind w:left="360"/>
        <w:jc w:val="both"/>
        <w:rPr>
          <w:rFonts w:ascii="Times New Roman" w:eastAsia="Calibri" w:hAnsi="Times New Roman" w:cs="Times New Roman"/>
          <w:iCs/>
          <w:sz w:val="28"/>
          <w:szCs w:val="28"/>
          <w:lang w:bidi="en-US"/>
        </w:rPr>
      </w:pPr>
      <w:r w:rsidRPr="008149F7">
        <w:rPr>
          <w:rFonts w:ascii="Times New Roman" w:eastAsia="Calibri" w:hAnsi="Times New Roman" w:cs="Times New Roman"/>
          <w:iCs/>
          <w:sz w:val="28"/>
          <w:szCs w:val="28"/>
          <w:lang w:bidi="en-US"/>
        </w:rPr>
        <w:tab/>
        <w:t>С точки зрения работы мозга, основное условие приобретения ранней речи – это связь между теми звуками и зрительными образами, которые существуют во внешнем мире, и той областью в мозге, которая перерабатывает их в речь. Для этого между областями мозга существуют проводники, по которым передается информация. Проводящие пути – это пучки белых волокон. Если они все повреждены, то речь не приобретается, если частично – нарушения речи менее грубые. Оно может ограничиваться только нарушением звукопроизношения (</w:t>
      </w:r>
      <w:proofErr w:type="spellStart"/>
      <w:r w:rsidRPr="008149F7">
        <w:rPr>
          <w:rFonts w:ascii="Times New Roman" w:eastAsia="Calibri" w:hAnsi="Times New Roman" w:cs="Times New Roman"/>
          <w:iCs/>
          <w:sz w:val="28"/>
          <w:szCs w:val="28"/>
          <w:lang w:bidi="en-US"/>
        </w:rPr>
        <w:t>дислалией</w:t>
      </w:r>
      <w:proofErr w:type="spellEnd"/>
      <w:r w:rsidRPr="008149F7">
        <w:rPr>
          <w:rFonts w:ascii="Times New Roman" w:eastAsia="Calibri" w:hAnsi="Times New Roman" w:cs="Times New Roman"/>
          <w:iCs/>
          <w:sz w:val="28"/>
          <w:szCs w:val="28"/>
          <w:lang w:bidi="en-US"/>
        </w:rPr>
        <w:t>).</w:t>
      </w:r>
    </w:p>
    <w:p w:rsidR="008149F7" w:rsidRPr="008149F7" w:rsidRDefault="008149F7" w:rsidP="008149F7">
      <w:pPr>
        <w:spacing w:after="0"/>
        <w:ind w:left="360"/>
        <w:jc w:val="both"/>
        <w:rPr>
          <w:rFonts w:ascii="Times New Roman" w:eastAsia="Calibri" w:hAnsi="Times New Roman" w:cs="Times New Roman"/>
          <w:iCs/>
          <w:sz w:val="28"/>
          <w:szCs w:val="28"/>
          <w:lang w:bidi="en-US"/>
        </w:rPr>
      </w:pPr>
      <w:r w:rsidRPr="008149F7">
        <w:rPr>
          <w:rFonts w:ascii="Times New Roman" w:eastAsia="Calibri" w:hAnsi="Times New Roman" w:cs="Times New Roman"/>
          <w:iCs/>
          <w:sz w:val="28"/>
          <w:szCs w:val="28"/>
          <w:lang w:bidi="en-US"/>
        </w:rPr>
        <w:tab/>
        <w:t xml:space="preserve">Наиболее велика вероятность того, что </w:t>
      </w:r>
      <w:r w:rsidRPr="008149F7">
        <w:rPr>
          <w:rFonts w:ascii="Times New Roman" w:eastAsia="Calibri" w:hAnsi="Times New Roman" w:cs="Times New Roman"/>
          <w:i/>
          <w:iCs/>
          <w:sz w:val="28"/>
          <w:szCs w:val="28"/>
          <w:lang w:bidi="en-US"/>
        </w:rPr>
        <w:t xml:space="preserve">причиной </w:t>
      </w:r>
      <w:proofErr w:type="spellStart"/>
      <w:r w:rsidRPr="008149F7">
        <w:rPr>
          <w:rFonts w:ascii="Times New Roman" w:eastAsia="Calibri" w:hAnsi="Times New Roman" w:cs="Times New Roman"/>
          <w:i/>
          <w:iCs/>
          <w:sz w:val="28"/>
          <w:szCs w:val="28"/>
          <w:lang w:bidi="en-US"/>
        </w:rPr>
        <w:t>безречия</w:t>
      </w:r>
      <w:proofErr w:type="spellEnd"/>
      <w:r w:rsidRPr="008149F7">
        <w:rPr>
          <w:rFonts w:ascii="Times New Roman" w:eastAsia="Calibri" w:hAnsi="Times New Roman" w:cs="Times New Roman"/>
          <w:iCs/>
          <w:sz w:val="28"/>
          <w:szCs w:val="28"/>
          <w:lang w:bidi="en-US"/>
        </w:rPr>
        <w:t xml:space="preserve"> у детей является неполноценность проводящих путей (белое вещество), которые связывают различные зоны мозга (серое вещество).</w:t>
      </w:r>
    </w:p>
    <w:p w:rsidR="008149F7" w:rsidRPr="008149F7" w:rsidRDefault="008149F7" w:rsidP="008149F7">
      <w:pPr>
        <w:spacing w:after="0"/>
        <w:ind w:left="360"/>
        <w:jc w:val="both"/>
        <w:rPr>
          <w:rFonts w:ascii="Times New Roman" w:eastAsia="Calibri" w:hAnsi="Times New Roman" w:cs="Times New Roman"/>
          <w:iCs/>
          <w:sz w:val="28"/>
          <w:szCs w:val="28"/>
          <w:lang w:bidi="en-US"/>
        </w:rPr>
      </w:pPr>
      <w:r w:rsidRPr="008149F7">
        <w:rPr>
          <w:rFonts w:ascii="Times New Roman" w:eastAsia="Calibri" w:hAnsi="Times New Roman" w:cs="Times New Roman"/>
          <w:iCs/>
          <w:sz w:val="28"/>
          <w:szCs w:val="28"/>
          <w:lang w:bidi="en-US"/>
        </w:rPr>
        <w:tab/>
        <w:t xml:space="preserve">Считается, что плохое  состояние белого вещества мозга (нарушение проводимости) обусловлено различными неблагополучиями во время беременности (токсикозы, угроза выкидыша, </w:t>
      </w:r>
      <w:proofErr w:type="spellStart"/>
      <w:r w:rsidRPr="008149F7">
        <w:rPr>
          <w:rFonts w:ascii="Times New Roman" w:eastAsia="Calibri" w:hAnsi="Times New Roman" w:cs="Times New Roman"/>
          <w:iCs/>
          <w:sz w:val="28"/>
          <w:szCs w:val="28"/>
          <w:lang w:bidi="en-US"/>
        </w:rPr>
        <w:t>гестоз</w:t>
      </w:r>
      <w:proofErr w:type="spellEnd"/>
      <w:r w:rsidRPr="008149F7">
        <w:rPr>
          <w:rFonts w:ascii="Times New Roman" w:eastAsia="Calibri" w:hAnsi="Times New Roman" w:cs="Times New Roman"/>
          <w:iCs/>
          <w:sz w:val="28"/>
          <w:szCs w:val="28"/>
          <w:lang w:bidi="en-US"/>
        </w:rPr>
        <w:t xml:space="preserve"> и т. д.), лекарственными воздействиями, отрицательными экологическими факторами, а так же чрезмерным возбуждением центральной нервной системы (ЦНС).</w:t>
      </w:r>
    </w:p>
    <w:p w:rsidR="008149F7" w:rsidRPr="008149F7" w:rsidRDefault="008149F7" w:rsidP="008149F7">
      <w:pPr>
        <w:spacing w:after="0"/>
        <w:ind w:left="360"/>
        <w:jc w:val="both"/>
        <w:rPr>
          <w:rFonts w:ascii="Times New Roman" w:eastAsia="Calibri" w:hAnsi="Times New Roman" w:cs="Times New Roman"/>
          <w:iCs/>
          <w:sz w:val="28"/>
          <w:szCs w:val="28"/>
          <w:lang w:bidi="en-US"/>
        </w:rPr>
      </w:pPr>
      <w:r w:rsidRPr="008149F7">
        <w:rPr>
          <w:rFonts w:ascii="Times New Roman" w:eastAsia="Calibri" w:hAnsi="Times New Roman" w:cs="Times New Roman"/>
          <w:iCs/>
          <w:sz w:val="28"/>
          <w:szCs w:val="28"/>
          <w:lang w:bidi="en-US"/>
        </w:rPr>
        <w:tab/>
      </w:r>
    </w:p>
    <w:p w:rsidR="008149F7" w:rsidRPr="008149F7" w:rsidRDefault="008149F7" w:rsidP="008149F7">
      <w:pPr>
        <w:spacing w:after="0"/>
        <w:jc w:val="center"/>
        <w:rPr>
          <w:rFonts w:ascii="Times New Roman" w:eastAsia="Calibri" w:hAnsi="Times New Roman" w:cs="Times New Roman"/>
          <w:b/>
          <w:iCs/>
          <w:sz w:val="28"/>
          <w:szCs w:val="28"/>
          <w:u w:val="single"/>
          <w:lang w:bidi="en-US"/>
        </w:rPr>
      </w:pPr>
      <w:r w:rsidRPr="008149F7">
        <w:rPr>
          <w:rFonts w:ascii="Times New Roman" w:eastAsia="Calibri" w:hAnsi="Times New Roman" w:cs="Times New Roman"/>
          <w:b/>
          <w:iCs/>
          <w:sz w:val="28"/>
          <w:szCs w:val="28"/>
          <w:u w:val="single"/>
          <w:lang w:bidi="en-US"/>
        </w:rPr>
        <w:t>ЧТО ДЕЛАТЬ, ЕСЛИ АЛАЛИЯ?</w:t>
      </w:r>
    </w:p>
    <w:p w:rsidR="008149F7" w:rsidRPr="008149F7" w:rsidRDefault="008149F7" w:rsidP="008149F7">
      <w:pPr>
        <w:spacing w:after="0"/>
        <w:jc w:val="both"/>
        <w:rPr>
          <w:rFonts w:ascii="Times New Roman" w:eastAsia="Calibri" w:hAnsi="Times New Roman" w:cs="Times New Roman"/>
          <w:b/>
          <w:iCs/>
          <w:sz w:val="28"/>
          <w:szCs w:val="28"/>
          <w:u w:val="single"/>
          <w:lang w:bidi="en-US"/>
        </w:rPr>
      </w:pPr>
    </w:p>
    <w:p w:rsidR="008149F7" w:rsidRPr="008149F7" w:rsidRDefault="008149F7" w:rsidP="008149F7">
      <w:pPr>
        <w:spacing w:after="0" w:line="288" w:lineRule="auto"/>
        <w:jc w:val="both"/>
        <w:rPr>
          <w:rFonts w:ascii="Times New Roman" w:eastAsia="Calibri" w:hAnsi="Times New Roman" w:cs="Times New Roman"/>
          <w:i/>
          <w:iCs/>
          <w:sz w:val="28"/>
          <w:szCs w:val="28"/>
          <w:lang w:bidi="en-US"/>
        </w:rPr>
      </w:pPr>
      <w:r w:rsidRPr="008149F7">
        <w:rPr>
          <w:rFonts w:ascii="Times New Roman" w:eastAsia="Calibri" w:hAnsi="Times New Roman" w:cs="Times New Roman"/>
          <w:iCs/>
          <w:sz w:val="28"/>
          <w:szCs w:val="28"/>
          <w:lang w:bidi="en-US"/>
        </w:rPr>
        <w:tab/>
        <w:t xml:space="preserve">В такой ситуации необходимо использовать те проводники, которые не повреждены и активны. Их временно надо использовать </w:t>
      </w:r>
      <w:proofErr w:type="gramStart"/>
      <w:r w:rsidRPr="008149F7">
        <w:rPr>
          <w:rFonts w:ascii="Times New Roman" w:eastAsia="Calibri" w:hAnsi="Times New Roman" w:cs="Times New Roman"/>
          <w:iCs/>
          <w:sz w:val="28"/>
          <w:szCs w:val="28"/>
          <w:lang w:bidi="en-US"/>
        </w:rPr>
        <w:t>вместо</w:t>
      </w:r>
      <w:proofErr w:type="gramEnd"/>
      <w:r w:rsidRPr="008149F7">
        <w:rPr>
          <w:rFonts w:ascii="Times New Roman" w:eastAsia="Calibri" w:hAnsi="Times New Roman" w:cs="Times New Roman"/>
          <w:iCs/>
          <w:sz w:val="28"/>
          <w:szCs w:val="28"/>
          <w:lang w:bidi="en-US"/>
        </w:rPr>
        <w:t xml:space="preserve"> поврежденных. Все проводники редко бывают неполноценными.  Дети, у которых речевые проблемы, ориентируются в пространстве, узнают знакомых людей, игрушки, знают, что с ними делать, запоминают цвета, дают адекватные реакции на события. Значит, большая часть проводников у них работает. </w:t>
      </w:r>
      <w:r w:rsidRPr="008149F7">
        <w:rPr>
          <w:rFonts w:ascii="Times New Roman" w:eastAsia="Calibri" w:hAnsi="Times New Roman" w:cs="Times New Roman"/>
          <w:i/>
          <w:iCs/>
          <w:sz w:val="28"/>
          <w:szCs w:val="28"/>
          <w:lang w:bidi="en-US"/>
        </w:rPr>
        <w:t>Бояться использования неречевых приемов не надо.</w:t>
      </w:r>
    </w:p>
    <w:p w:rsidR="008149F7" w:rsidRPr="008149F7" w:rsidRDefault="008149F7" w:rsidP="008149F7">
      <w:pPr>
        <w:spacing w:after="0" w:line="288" w:lineRule="auto"/>
        <w:jc w:val="center"/>
        <w:rPr>
          <w:rFonts w:ascii="Times New Roman" w:eastAsia="Calibri" w:hAnsi="Times New Roman" w:cs="Times New Roman"/>
          <w:i/>
          <w:iCs/>
          <w:sz w:val="28"/>
          <w:szCs w:val="28"/>
          <w:lang w:bidi="en-US"/>
        </w:rPr>
      </w:pPr>
      <w:r w:rsidRPr="008149F7">
        <w:rPr>
          <w:rFonts w:ascii="Times New Roman" w:eastAsia="Calibri" w:hAnsi="Times New Roman" w:cs="Times New Roman"/>
          <w:i/>
          <w:iCs/>
          <w:sz w:val="28"/>
          <w:szCs w:val="28"/>
          <w:lang w:bidi="en-US"/>
        </w:rPr>
        <w:lastRenderedPageBreak/>
        <w:t>Как же действовать конкретно?</w:t>
      </w:r>
    </w:p>
    <w:p w:rsidR="008149F7" w:rsidRPr="008149F7" w:rsidRDefault="008149F7" w:rsidP="008149F7">
      <w:pPr>
        <w:numPr>
          <w:ilvl w:val="0"/>
          <w:numId w:val="2"/>
        </w:numPr>
        <w:spacing w:after="0" w:line="288" w:lineRule="auto"/>
        <w:contextualSpacing/>
        <w:jc w:val="both"/>
        <w:rPr>
          <w:rFonts w:ascii="Times New Roman" w:eastAsia="Calibri" w:hAnsi="Times New Roman" w:cs="Times New Roman"/>
          <w:iCs/>
          <w:sz w:val="28"/>
          <w:szCs w:val="28"/>
          <w:lang w:bidi="en-US"/>
        </w:rPr>
      </w:pPr>
      <w:r w:rsidRPr="008149F7">
        <w:rPr>
          <w:rFonts w:ascii="Times New Roman" w:eastAsia="Calibri" w:hAnsi="Times New Roman" w:cs="Times New Roman"/>
          <w:iCs/>
          <w:sz w:val="28"/>
          <w:szCs w:val="28"/>
          <w:lang w:bidi="en-US"/>
        </w:rPr>
        <w:t>Опознание произнесения звуков речи.</w:t>
      </w:r>
    </w:p>
    <w:p w:rsidR="008149F7" w:rsidRPr="008149F7" w:rsidRDefault="008149F7" w:rsidP="008149F7">
      <w:pPr>
        <w:spacing w:after="0" w:line="288" w:lineRule="auto"/>
        <w:ind w:left="360"/>
        <w:jc w:val="both"/>
        <w:rPr>
          <w:rFonts w:ascii="Times New Roman" w:eastAsia="Calibri" w:hAnsi="Times New Roman" w:cs="Times New Roman"/>
          <w:iCs/>
          <w:sz w:val="28"/>
          <w:szCs w:val="28"/>
          <w:lang w:bidi="en-US"/>
        </w:rPr>
      </w:pPr>
      <w:r w:rsidRPr="008149F7">
        <w:rPr>
          <w:rFonts w:ascii="Times New Roman" w:eastAsia="Calibri" w:hAnsi="Times New Roman" w:cs="Times New Roman"/>
          <w:iCs/>
          <w:sz w:val="28"/>
          <w:szCs w:val="28"/>
          <w:lang w:bidi="en-US"/>
        </w:rPr>
        <w:t>Если ребенок с нормальным физическим слухом не различает звуки природы, включая голоса животных, и звуки, издаваемые предметами, то речь развиваться у него не будет. Вначале ребенок учиться различать на слух все шумы, и только при этом условии он осваивает, тоже на слух, звуки речи.</w:t>
      </w:r>
    </w:p>
    <w:p w:rsidR="008149F7" w:rsidRPr="008149F7" w:rsidRDefault="008149F7" w:rsidP="008149F7">
      <w:pPr>
        <w:spacing w:after="0" w:line="288" w:lineRule="auto"/>
        <w:ind w:left="360"/>
        <w:jc w:val="both"/>
        <w:rPr>
          <w:rFonts w:ascii="Times New Roman" w:eastAsia="Calibri" w:hAnsi="Times New Roman" w:cs="Times New Roman"/>
          <w:iCs/>
          <w:sz w:val="28"/>
          <w:szCs w:val="28"/>
          <w:lang w:bidi="en-US"/>
        </w:rPr>
      </w:pPr>
      <w:r w:rsidRPr="008149F7">
        <w:rPr>
          <w:rFonts w:ascii="Times New Roman" w:eastAsia="Calibri" w:hAnsi="Times New Roman" w:cs="Times New Roman"/>
          <w:iCs/>
          <w:sz w:val="28"/>
          <w:szCs w:val="28"/>
          <w:lang w:bidi="en-US"/>
        </w:rPr>
        <w:tab/>
        <w:t>Если ребенок не справился с узнаванием и произнесением звуков речи по слуху, надо предоставить ему другую возможность, а именно, сделать звук речи максимально зримым, образно говоря, показать его.</w:t>
      </w:r>
    </w:p>
    <w:p w:rsidR="008149F7" w:rsidRPr="008149F7" w:rsidRDefault="008149F7" w:rsidP="008149F7">
      <w:pPr>
        <w:spacing w:after="0" w:line="288" w:lineRule="auto"/>
        <w:ind w:left="360"/>
        <w:jc w:val="both"/>
        <w:rPr>
          <w:rFonts w:ascii="Times New Roman" w:eastAsia="Calibri" w:hAnsi="Times New Roman" w:cs="Times New Roman"/>
          <w:iCs/>
          <w:sz w:val="28"/>
          <w:szCs w:val="28"/>
          <w:lang w:bidi="en-US"/>
        </w:rPr>
      </w:pPr>
      <w:r w:rsidRPr="008149F7">
        <w:rPr>
          <w:rFonts w:ascii="Times New Roman" w:eastAsia="Calibri" w:hAnsi="Times New Roman" w:cs="Times New Roman"/>
          <w:iCs/>
          <w:sz w:val="28"/>
          <w:szCs w:val="28"/>
          <w:lang w:bidi="en-US"/>
        </w:rPr>
        <w:tab/>
        <w:t>Сделайте так, чтобы источники звучаний присутствовали в поле зрения ребенка воде игрушек, рисунков. Например:</w:t>
      </w:r>
    </w:p>
    <w:p w:rsidR="008149F7" w:rsidRPr="008149F7" w:rsidRDefault="008149F7" w:rsidP="008149F7">
      <w:pPr>
        <w:spacing w:after="0" w:line="288" w:lineRule="auto"/>
        <w:ind w:left="360"/>
        <w:jc w:val="both"/>
        <w:rPr>
          <w:rFonts w:ascii="Times New Roman" w:eastAsia="Calibri" w:hAnsi="Times New Roman" w:cs="Times New Roman"/>
          <w:iCs/>
          <w:sz w:val="28"/>
          <w:szCs w:val="28"/>
          <w:lang w:bidi="en-US"/>
        </w:rPr>
      </w:pPr>
      <w:r w:rsidRPr="008149F7">
        <w:rPr>
          <w:rFonts w:ascii="Times New Roman" w:eastAsia="Calibri" w:hAnsi="Times New Roman" w:cs="Times New Roman"/>
          <w:iCs/>
          <w:sz w:val="28"/>
          <w:szCs w:val="28"/>
          <w:lang w:bidi="en-US"/>
        </w:rPr>
        <w:t xml:space="preserve"> - Изображая вой ветра, показывайте соответствующий рисунок, а затем изображайте, как он дует – соответствующей позой тела, жестами и мимикой. При этом протяжно и долго произнесите «УУУ…», показывая ребенку, как сложены у вас губы.</w:t>
      </w:r>
    </w:p>
    <w:p w:rsidR="008149F7" w:rsidRPr="008149F7" w:rsidRDefault="008149F7" w:rsidP="008149F7">
      <w:pPr>
        <w:spacing w:after="0" w:line="288" w:lineRule="auto"/>
        <w:ind w:left="360"/>
        <w:jc w:val="both"/>
        <w:rPr>
          <w:rFonts w:ascii="Times New Roman" w:eastAsia="Calibri" w:hAnsi="Times New Roman" w:cs="Times New Roman"/>
          <w:iCs/>
          <w:sz w:val="28"/>
          <w:szCs w:val="28"/>
          <w:lang w:bidi="en-US"/>
        </w:rPr>
      </w:pPr>
      <w:r w:rsidRPr="008149F7">
        <w:rPr>
          <w:rFonts w:ascii="Times New Roman" w:eastAsia="Calibri" w:hAnsi="Times New Roman" w:cs="Times New Roman"/>
          <w:iCs/>
          <w:sz w:val="28"/>
          <w:szCs w:val="28"/>
          <w:lang w:bidi="en-US"/>
        </w:rPr>
        <w:t xml:space="preserve"> - Изображая крик оттого, что больно, широко откройте рот и произнесите: «ААА…» с соответствующей мимикой лица. Покажите ребенку позу рта при крике.</w:t>
      </w:r>
    </w:p>
    <w:p w:rsidR="008149F7" w:rsidRPr="008149F7" w:rsidRDefault="008149F7" w:rsidP="008149F7">
      <w:pPr>
        <w:spacing w:after="0" w:line="288" w:lineRule="auto"/>
        <w:ind w:left="360"/>
        <w:jc w:val="both"/>
        <w:rPr>
          <w:rFonts w:ascii="Times New Roman" w:eastAsia="Calibri" w:hAnsi="Times New Roman" w:cs="Times New Roman"/>
          <w:iCs/>
          <w:sz w:val="28"/>
          <w:szCs w:val="28"/>
          <w:lang w:bidi="en-US"/>
        </w:rPr>
      </w:pPr>
      <w:r w:rsidRPr="008149F7">
        <w:rPr>
          <w:rFonts w:ascii="Times New Roman" w:eastAsia="Calibri" w:hAnsi="Times New Roman" w:cs="Times New Roman"/>
          <w:iCs/>
          <w:sz w:val="28"/>
          <w:szCs w:val="28"/>
          <w:lang w:bidi="en-US"/>
        </w:rPr>
        <w:t>- Изображая стук, покажите, как строят дом: берут гвозди и забивают их молотком. При каждом ударе молотка произнесите четко «тук – тук – тук…». Покажите вашу артикуляцию и скажите «язык похож на молоточек» и т. п.</w:t>
      </w:r>
    </w:p>
    <w:p w:rsidR="008149F7" w:rsidRPr="008149F7" w:rsidRDefault="008149F7" w:rsidP="008149F7">
      <w:pPr>
        <w:spacing w:after="0" w:line="288" w:lineRule="auto"/>
        <w:ind w:left="360"/>
        <w:jc w:val="both"/>
        <w:rPr>
          <w:rFonts w:ascii="Times New Roman" w:eastAsia="Calibri" w:hAnsi="Times New Roman" w:cs="Times New Roman"/>
          <w:iCs/>
          <w:sz w:val="28"/>
          <w:szCs w:val="28"/>
          <w:lang w:bidi="en-US"/>
        </w:rPr>
      </w:pPr>
      <w:r w:rsidRPr="008149F7">
        <w:rPr>
          <w:rFonts w:ascii="Times New Roman" w:eastAsia="Calibri" w:hAnsi="Times New Roman" w:cs="Times New Roman"/>
          <w:iCs/>
          <w:sz w:val="28"/>
          <w:szCs w:val="28"/>
          <w:lang w:bidi="en-US"/>
        </w:rPr>
        <w:tab/>
        <w:t>Если удастся привлечь внимание ребенка к буквам, то в каждый показ можно включать яркие плакаты с написанными на них буквами.</w:t>
      </w:r>
    </w:p>
    <w:p w:rsidR="008149F7" w:rsidRPr="008149F7" w:rsidRDefault="008149F7" w:rsidP="008149F7">
      <w:pPr>
        <w:spacing w:after="0" w:line="288" w:lineRule="auto"/>
        <w:ind w:left="360"/>
        <w:jc w:val="both"/>
        <w:rPr>
          <w:rFonts w:ascii="Times New Roman" w:eastAsia="Calibri" w:hAnsi="Times New Roman" w:cs="Times New Roman"/>
          <w:iCs/>
          <w:sz w:val="28"/>
          <w:szCs w:val="28"/>
          <w:lang w:bidi="en-US"/>
        </w:rPr>
      </w:pPr>
      <w:r w:rsidRPr="008149F7">
        <w:rPr>
          <w:rFonts w:ascii="Times New Roman" w:eastAsia="Calibri" w:hAnsi="Times New Roman" w:cs="Times New Roman"/>
          <w:iCs/>
          <w:sz w:val="28"/>
          <w:szCs w:val="28"/>
          <w:lang w:bidi="en-US"/>
        </w:rPr>
        <w:tab/>
        <w:t>Число отрабатываемых звучаний наращивайте постепенно: вначале 2 звучания, затем подключается еще одно, затем еще одно и т. д.</w:t>
      </w:r>
    </w:p>
    <w:p w:rsidR="008149F7" w:rsidRPr="008149F7" w:rsidRDefault="008149F7" w:rsidP="008149F7">
      <w:pPr>
        <w:spacing w:after="0" w:line="288" w:lineRule="auto"/>
        <w:ind w:left="360"/>
        <w:jc w:val="both"/>
        <w:rPr>
          <w:rFonts w:ascii="Times New Roman" w:eastAsia="Calibri" w:hAnsi="Times New Roman" w:cs="Times New Roman"/>
          <w:iCs/>
          <w:sz w:val="28"/>
          <w:szCs w:val="28"/>
          <w:lang w:bidi="en-US"/>
        </w:rPr>
      </w:pPr>
      <w:r w:rsidRPr="008149F7">
        <w:rPr>
          <w:rFonts w:ascii="Times New Roman" w:eastAsia="Calibri" w:hAnsi="Times New Roman" w:cs="Times New Roman"/>
          <w:iCs/>
          <w:sz w:val="28"/>
          <w:szCs w:val="28"/>
          <w:lang w:bidi="en-US"/>
        </w:rPr>
        <w:tab/>
        <w:t>После каждого «показа» звука просите ребенка делать вместе с вами: «Делай так, как я!».</w:t>
      </w:r>
    </w:p>
    <w:p w:rsidR="008149F7" w:rsidRPr="008149F7" w:rsidRDefault="008149F7" w:rsidP="008149F7">
      <w:pPr>
        <w:spacing w:after="0" w:line="288" w:lineRule="auto"/>
        <w:ind w:left="360"/>
        <w:jc w:val="both"/>
        <w:rPr>
          <w:rFonts w:ascii="Times New Roman" w:eastAsia="Calibri" w:hAnsi="Times New Roman" w:cs="Times New Roman"/>
          <w:iCs/>
          <w:sz w:val="28"/>
          <w:szCs w:val="28"/>
          <w:lang w:bidi="en-US"/>
        </w:rPr>
      </w:pPr>
      <w:r w:rsidRPr="008149F7">
        <w:rPr>
          <w:rFonts w:ascii="Times New Roman" w:eastAsia="Calibri" w:hAnsi="Times New Roman" w:cs="Times New Roman"/>
          <w:iCs/>
          <w:sz w:val="28"/>
          <w:szCs w:val="28"/>
          <w:lang w:bidi="en-US"/>
        </w:rPr>
        <w:tab/>
        <w:t>Поощряйте ребенка за любые действия и продолжайте показывать, как нужно действовать.</w:t>
      </w:r>
    </w:p>
    <w:p w:rsidR="008149F7" w:rsidRPr="008149F7" w:rsidRDefault="008149F7" w:rsidP="008149F7">
      <w:pPr>
        <w:numPr>
          <w:ilvl w:val="0"/>
          <w:numId w:val="2"/>
        </w:numPr>
        <w:spacing w:after="0" w:line="288" w:lineRule="auto"/>
        <w:contextualSpacing/>
        <w:jc w:val="both"/>
        <w:rPr>
          <w:rFonts w:ascii="Times New Roman" w:eastAsia="Calibri" w:hAnsi="Times New Roman" w:cs="Times New Roman"/>
          <w:iCs/>
          <w:sz w:val="28"/>
          <w:szCs w:val="28"/>
          <w:lang w:bidi="en-US"/>
        </w:rPr>
      </w:pPr>
      <w:proofErr w:type="gramStart"/>
      <w:r w:rsidRPr="008149F7">
        <w:rPr>
          <w:rFonts w:ascii="Times New Roman" w:eastAsia="Calibri" w:hAnsi="Times New Roman" w:cs="Times New Roman"/>
          <w:iCs/>
          <w:sz w:val="28"/>
          <w:szCs w:val="28"/>
          <w:lang w:bidi="en-US"/>
        </w:rPr>
        <w:t>Контроль за</w:t>
      </w:r>
      <w:proofErr w:type="gramEnd"/>
      <w:r w:rsidRPr="008149F7">
        <w:rPr>
          <w:rFonts w:ascii="Times New Roman" w:eastAsia="Calibri" w:hAnsi="Times New Roman" w:cs="Times New Roman"/>
          <w:iCs/>
          <w:sz w:val="28"/>
          <w:szCs w:val="28"/>
          <w:lang w:bidi="en-US"/>
        </w:rPr>
        <w:t xml:space="preserve"> приобретением способностей различать и произносить звуки речи.</w:t>
      </w:r>
    </w:p>
    <w:p w:rsidR="008149F7" w:rsidRPr="008149F7" w:rsidRDefault="008149F7" w:rsidP="008149F7">
      <w:pPr>
        <w:spacing w:after="0" w:line="288" w:lineRule="auto"/>
        <w:ind w:left="360"/>
        <w:jc w:val="both"/>
        <w:rPr>
          <w:rFonts w:ascii="Times New Roman" w:eastAsia="Calibri" w:hAnsi="Times New Roman" w:cs="Times New Roman"/>
          <w:iCs/>
          <w:sz w:val="28"/>
          <w:szCs w:val="28"/>
          <w:lang w:bidi="en-US"/>
        </w:rPr>
      </w:pPr>
      <w:r w:rsidRPr="008149F7">
        <w:rPr>
          <w:rFonts w:ascii="Times New Roman" w:eastAsia="Calibri" w:hAnsi="Times New Roman" w:cs="Times New Roman"/>
          <w:iCs/>
          <w:sz w:val="28"/>
          <w:szCs w:val="28"/>
          <w:lang w:bidi="en-US"/>
        </w:rPr>
        <w:t>Проверьте:</w:t>
      </w:r>
    </w:p>
    <w:p w:rsidR="008149F7" w:rsidRPr="008149F7" w:rsidRDefault="008149F7" w:rsidP="008149F7">
      <w:pPr>
        <w:spacing w:after="0" w:line="288" w:lineRule="auto"/>
        <w:ind w:left="360"/>
        <w:jc w:val="both"/>
        <w:rPr>
          <w:rFonts w:ascii="Times New Roman" w:eastAsia="Calibri" w:hAnsi="Times New Roman" w:cs="Times New Roman"/>
          <w:iCs/>
          <w:sz w:val="28"/>
          <w:szCs w:val="28"/>
          <w:lang w:bidi="en-US"/>
        </w:rPr>
      </w:pPr>
      <w:r w:rsidRPr="008149F7">
        <w:rPr>
          <w:rFonts w:ascii="Times New Roman" w:eastAsia="Calibri" w:hAnsi="Times New Roman" w:cs="Times New Roman"/>
          <w:iCs/>
          <w:sz w:val="28"/>
          <w:szCs w:val="28"/>
          <w:lang w:bidi="en-US"/>
        </w:rPr>
        <w:t xml:space="preserve"> - Узнает ли ребенок по звучанию в отсутствии соответствующей игрушки или картинки, кого вы изображали? Для этого дайте имитацию звучания, а </w:t>
      </w:r>
      <w:r w:rsidRPr="008149F7">
        <w:rPr>
          <w:rFonts w:ascii="Times New Roman" w:eastAsia="Calibri" w:hAnsi="Times New Roman" w:cs="Times New Roman"/>
          <w:iCs/>
          <w:sz w:val="28"/>
          <w:szCs w:val="28"/>
          <w:lang w:bidi="en-US"/>
        </w:rPr>
        <w:lastRenderedPageBreak/>
        <w:t>потом предъявите игрушки или картинки и попросите ребенка угадать, откуда этот звук, то есть указать на соответствующий предмет.</w:t>
      </w:r>
    </w:p>
    <w:p w:rsidR="008149F7" w:rsidRPr="008149F7" w:rsidRDefault="008149F7" w:rsidP="008149F7">
      <w:pPr>
        <w:spacing w:after="0" w:line="288" w:lineRule="auto"/>
        <w:ind w:left="360"/>
        <w:jc w:val="both"/>
        <w:rPr>
          <w:rFonts w:ascii="Times New Roman" w:eastAsia="Calibri" w:hAnsi="Times New Roman" w:cs="Times New Roman"/>
          <w:iCs/>
          <w:sz w:val="28"/>
          <w:szCs w:val="28"/>
          <w:lang w:bidi="en-US"/>
        </w:rPr>
      </w:pPr>
      <w:r w:rsidRPr="008149F7">
        <w:rPr>
          <w:rFonts w:ascii="Times New Roman" w:eastAsia="Calibri" w:hAnsi="Times New Roman" w:cs="Times New Roman"/>
          <w:iCs/>
          <w:sz w:val="28"/>
          <w:szCs w:val="28"/>
          <w:lang w:bidi="en-US"/>
        </w:rPr>
        <w:t xml:space="preserve"> - Есть ли у ребенка </w:t>
      </w:r>
      <w:proofErr w:type="spellStart"/>
      <w:r w:rsidRPr="008149F7">
        <w:rPr>
          <w:rFonts w:ascii="Times New Roman" w:eastAsia="Calibri" w:hAnsi="Times New Roman" w:cs="Times New Roman"/>
          <w:iCs/>
          <w:sz w:val="28"/>
          <w:szCs w:val="28"/>
          <w:lang w:bidi="en-US"/>
        </w:rPr>
        <w:t>попытк</w:t>
      </w:r>
      <w:proofErr w:type="gramStart"/>
      <w:r w:rsidRPr="008149F7">
        <w:rPr>
          <w:rFonts w:ascii="Times New Roman" w:eastAsia="Calibri" w:hAnsi="Times New Roman" w:cs="Times New Roman"/>
          <w:iCs/>
          <w:sz w:val="28"/>
          <w:szCs w:val="28"/>
          <w:lang w:bidi="en-US"/>
        </w:rPr>
        <w:t>и»</w:t>
      </w:r>
      <w:proofErr w:type="gramEnd"/>
      <w:r w:rsidRPr="008149F7">
        <w:rPr>
          <w:rFonts w:ascii="Times New Roman" w:eastAsia="Calibri" w:hAnsi="Times New Roman" w:cs="Times New Roman"/>
          <w:iCs/>
          <w:sz w:val="28"/>
          <w:szCs w:val="28"/>
          <w:lang w:bidi="en-US"/>
        </w:rPr>
        <w:t>подогнать</w:t>
      </w:r>
      <w:proofErr w:type="spellEnd"/>
      <w:r w:rsidRPr="008149F7">
        <w:rPr>
          <w:rFonts w:ascii="Times New Roman" w:eastAsia="Calibri" w:hAnsi="Times New Roman" w:cs="Times New Roman"/>
          <w:iCs/>
          <w:sz w:val="28"/>
          <w:szCs w:val="28"/>
          <w:lang w:bidi="en-US"/>
        </w:rPr>
        <w:t>» свои звуки под предоставленные ему образцы?</w:t>
      </w:r>
    </w:p>
    <w:p w:rsidR="008149F7" w:rsidRPr="008149F7" w:rsidRDefault="008149F7" w:rsidP="008149F7">
      <w:pPr>
        <w:spacing w:after="0" w:line="288" w:lineRule="auto"/>
        <w:ind w:left="360"/>
        <w:jc w:val="both"/>
        <w:rPr>
          <w:rFonts w:ascii="Times New Roman" w:eastAsia="Calibri" w:hAnsi="Times New Roman" w:cs="Times New Roman"/>
          <w:iCs/>
          <w:sz w:val="28"/>
          <w:szCs w:val="28"/>
          <w:lang w:bidi="en-US"/>
        </w:rPr>
      </w:pPr>
      <w:r w:rsidRPr="008149F7">
        <w:rPr>
          <w:rFonts w:ascii="Times New Roman" w:eastAsia="Calibri" w:hAnsi="Times New Roman" w:cs="Times New Roman"/>
          <w:iCs/>
          <w:sz w:val="28"/>
          <w:szCs w:val="28"/>
          <w:lang w:bidi="en-US"/>
        </w:rPr>
        <w:tab/>
        <w:t>Если ребенок справляется, все правильно, если нет, продолжайте все перечисленные выше действия.</w:t>
      </w:r>
    </w:p>
    <w:p w:rsidR="008149F7" w:rsidRPr="008149F7" w:rsidRDefault="008149F7" w:rsidP="008149F7">
      <w:pPr>
        <w:spacing w:after="0" w:line="288" w:lineRule="auto"/>
        <w:ind w:left="360"/>
        <w:jc w:val="both"/>
        <w:rPr>
          <w:rFonts w:ascii="Times New Roman" w:eastAsia="Calibri" w:hAnsi="Times New Roman" w:cs="Times New Roman"/>
          <w:iCs/>
          <w:sz w:val="28"/>
          <w:szCs w:val="28"/>
          <w:lang w:bidi="en-US"/>
        </w:rPr>
      </w:pPr>
      <w:r w:rsidRPr="008149F7">
        <w:rPr>
          <w:rFonts w:ascii="Times New Roman" w:eastAsia="Calibri" w:hAnsi="Times New Roman" w:cs="Times New Roman"/>
          <w:iCs/>
          <w:sz w:val="28"/>
          <w:szCs w:val="28"/>
          <w:lang w:bidi="en-US"/>
        </w:rPr>
        <w:tab/>
        <w:t xml:space="preserve">Ребенок, неспособный произносить звуки речи, не сможет произносить слова, в том числе повторять их. И даже если он способен произносить звуки речи по отдельности, сказать целое слово он может далеко не всегда. Такое бывает по причине плохого чувства ритма. С ребенком, обделенным этим чувством, нужно делать много </w:t>
      </w:r>
      <w:proofErr w:type="gramStart"/>
      <w:r w:rsidRPr="008149F7">
        <w:rPr>
          <w:rFonts w:ascii="Times New Roman" w:eastAsia="Calibri" w:hAnsi="Times New Roman" w:cs="Times New Roman"/>
          <w:iCs/>
          <w:sz w:val="28"/>
          <w:szCs w:val="28"/>
          <w:lang w:bidi="en-US"/>
        </w:rPr>
        <w:t>ритмических движений</w:t>
      </w:r>
      <w:proofErr w:type="gramEnd"/>
      <w:r w:rsidRPr="008149F7">
        <w:rPr>
          <w:rFonts w:ascii="Times New Roman" w:eastAsia="Calibri" w:hAnsi="Times New Roman" w:cs="Times New Roman"/>
          <w:iCs/>
          <w:sz w:val="28"/>
          <w:szCs w:val="28"/>
          <w:lang w:bidi="en-US"/>
        </w:rPr>
        <w:t xml:space="preserve"> под ритмическую  музыку и одновременно говорить – логопедическая ритмика. </w:t>
      </w:r>
    </w:p>
    <w:p w:rsidR="008149F7" w:rsidRPr="008149F7" w:rsidRDefault="008149F7" w:rsidP="008149F7">
      <w:pPr>
        <w:numPr>
          <w:ilvl w:val="0"/>
          <w:numId w:val="2"/>
        </w:numPr>
        <w:spacing w:after="0" w:line="288" w:lineRule="auto"/>
        <w:contextualSpacing/>
        <w:jc w:val="both"/>
        <w:rPr>
          <w:rFonts w:ascii="Times New Roman" w:eastAsia="Calibri" w:hAnsi="Times New Roman" w:cs="Times New Roman"/>
          <w:iCs/>
          <w:sz w:val="28"/>
          <w:szCs w:val="28"/>
          <w:lang w:bidi="en-US"/>
        </w:rPr>
      </w:pPr>
      <w:r w:rsidRPr="008149F7">
        <w:rPr>
          <w:rFonts w:ascii="Times New Roman" w:eastAsia="Calibri" w:hAnsi="Times New Roman" w:cs="Times New Roman"/>
          <w:iCs/>
          <w:sz w:val="28"/>
          <w:szCs w:val="28"/>
          <w:lang w:bidi="en-US"/>
        </w:rPr>
        <w:t>Понимание и самостоятельное говорение слов.</w:t>
      </w:r>
    </w:p>
    <w:p w:rsidR="008149F7" w:rsidRPr="008149F7" w:rsidRDefault="008149F7" w:rsidP="008149F7">
      <w:pPr>
        <w:spacing w:after="0" w:line="288" w:lineRule="auto"/>
        <w:ind w:left="360"/>
        <w:jc w:val="both"/>
        <w:rPr>
          <w:rFonts w:ascii="Times New Roman" w:eastAsia="Calibri" w:hAnsi="Times New Roman" w:cs="Times New Roman"/>
          <w:iCs/>
          <w:sz w:val="28"/>
          <w:szCs w:val="28"/>
          <w:lang w:bidi="en-US"/>
        </w:rPr>
      </w:pPr>
      <w:r w:rsidRPr="008149F7">
        <w:rPr>
          <w:rFonts w:ascii="Times New Roman" w:eastAsia="Calibri" w:hAnsi="Times New Roman" w:cs="Times New Roman"/>
          <w:iCs/>
          <w:sz w:val="28"/>
          <w:szCs w:val="28"/>
          <w:lang w:bidi="en-US"/>
        </w:rPr>
        <w:t>Слова тоже приобретаются по слуху, но главное при этом, чтобы они не просто копировались, а понимались. Каждое слово – это дубль предмета, только уже не в предметной, а в звуковой форме. Если предметов вокруг ребенка будет мало, то и слов будет мало. Но бывает так, что предметов достаточно, а слова не появляются. Это значит, что предметы, которые ребенок видит, не попадают в ту речевую область мозга, где они становятся словами. В этом случае необходимо предоставить им другую возможность.</w:t>
      </w:r>
    </w:p>
    <w:p w:rsidR="008149F7" w:rsidRPr="008149F7" w:rsidRDefault="008149F7" w:rsidP="008149F7">
      <w:pPr>
        <w:spacing w:after="0" w:line="288" w:lineRule="auto"/>
        <w:ind w:left="360"/>
        <w:jc w:val="both"/>
        <w:rPr>
          <w:rFonts w:ascii="Times New Roman" w:eastAsia="Calibri" w:hAnsi="Times New Roman" w:cs="Times New Roman"/>
          <w:iCs/>
          <w:sz w:val="28"/>
          <w:szCs w:val="28"/>
          <w:lang w:bidi="en-US"/>
        </w:rPr>
      </w:pPr>
      <w:r w:rsidRPr="008149F7">
        <w:rPr>
          <w:rFonts w:ascii="Times New Roman" w:eastAsia="Calibri" w:hAnsi="Times New Roman" w:cs="Times New Roman"/>
          <w:iCs/>
          <w:sz w:val="28"/>
          <w:szCs w:val="28"/>
          <w:lang w:bidi="en-US"/>
        </w:rPr>
        <w:tab/>
        <w:t>Превратите выработку способности опознавать предметы на ощупь и с помощью других анализаторов в игру. Заготовьте «Волшебный мешочек». Поместите туда разные предметы.</w:t>
      </w:r>
    </w:p>
    <w:p w:rsidR="008149F7" w:rsidRPr="008149F7" w:rsidRDefault="008149F7" w:rsidP="008149F7">
      <w:pPr>
        <w:spacing w:after="0" w:line="288" w:lineRule="auto"/>
        <w:ind w:left="360"/>
        <w:jc w:val="both"/>
        <w:rPr>
          <w:rFonts w:ascii="Times New Roman" w:eastAsia="Calibri" w:hAnsi="Times New Roman" w:cs="Times New Roman"/>
          <w:iCs/>
          <w:sz w:val="28"/>
          <w:szCs w:val="28"/>
          <w:lang w:bidi="en-US"/>
        </w:rPr>
      </w:pPr>
      <w:r w:rsidRPr="008149F7">
        <w:rPr>
          <w:rFonts w:ascii="Times New Roman" w:eastAsia="Calibri" w:hAnsi="Times New Roman" w:cs="Times New Roman"/>
          <w:iCs/>
          <w:sz w:val="28"/>
          <w:szCs w:val="28"/>
          <w:lang w:bidi="en-US"/>
        </w:rPr>
        <w:tab/>
        <w:t xml:space="preserve">Ребенок будет угадывать, какой предмет он нащупал, а потом сличать с тем, который будет доступен ему </w:t>
      </w:r>
      <w:r w:rsidRPr="008149F7">
        <w:rPr>
          <w:rFonts w:ascii="Times New Roman" w:eastAsia="Calibri" w:hAnsi="Times New Roman" w:cs="Times New Roman"/>
          <w:i/>
          <w:iCs/>
          <w:sz w:val="28"/>
          <w:szCs w:val="28"/>
          <w:lang w:bidi="en-US"/>
        </w:rPr>
        <w:t>зрительно.</w:t>
      </w:r>
    </w:p>
    <w:p w:rsidR="008149F7" w:rsidRPr="008149F7" w:rsidRDefault="008149F7" w:rsidP="008149F7">
      <w:pPr>
        <w:spacing w:after="0" w:line="288" w:lineRule="auto"/>
        <w:ind w:left="360"/>
        <w:jc w:val="both"/>
        <w:rPr>
          <w:rFonts w:ascii="Times New Roman" w:eastAsia="Calibri" w:hAnsi="Times New Roman" w:cs="Times New Roman"/>
          <w:iCs/>
          <w:sz w:val="28"/>
          <w:szCs w:val="28"/>
          <w:lang w:bidi="en-US"/>
        </w:rPr>
      </w:pPr>
      <w:r w:rsidRPr="008149F7">
        <w:rPr>
          <w:rFonts w:ascii="Times New Roman" w:eastAsia="Calibri" w:hAnsi="Times New Roman" w:cs="Times New Roman"/>
          <w:iCs/>
          <w:sz w:val="28"/>
          <w:szCs w:val="28"/>
          <w:lang w:bidi="en-US"/>
        </w:rPr>
        <w:tab/>
      </w:r>
      <w:proofErr w:type="gramStart"/>
      <w:r w:rsidRPr="008149F7">
        <w:rPr>
          <w:rFonts w:ascii="Times New Roman" w:eastAsia="Calibri" w:hAnsi="Times New Roman" w:cs="Times New Roman"/>
          <w:iCs/>
          <w:sz w:val="28"/>
          <w:szCs w:val="28"/>
          <w:lang w:bidi="en-US"/>
        </w:rPr>
        <w:t>Благодаря сначала «слепому» способу опознания предмета, а затем зрительному, образы предметов, которые ребенок увидит,  попадут в речевую зону мозга не по тем проводникам, которыми должны были попасть, а по тем, которые имеются между другими анализаторами и этой речевой зоной.</w:t>
      </w:r>
      <w:proofErr w:type="gramEnd"/>
    </w:p>
    <w:p w:rsidR="008149F7" w:rsidRPr="008149F7" w:rsidRDefault="008149F7" w:rsidP="008149F7">
      <w:pPr>
        <w:spacing w:after="0" w:line="288" w:lineRule="auto"/>
        <w:ind w:left="360"/>
        <w:jc w:val="both"/>
        <w:rPr>
          <w:rFonts w:ascii="Times New Roman" w:eastAsia="Calibri" w:hAnsi="Times New Roman" w:cs="Times New Roman"/>
          <w:iCs/>
          <w:sz w:val="28"/>
          <w:szCs w:val="28"/>
          <w:lang w:bidi="en-US"/>
        </w:rPr>
      </w:pPr>
      <w:r w:rsidRPr="008149F7">
        <w:rPr>
          <w:rFonts w:ascii="Times New Roman" w:eastAsia="Calibri" w:hAnsi="Times New Roman" w:cs="Times New Roman"/>
          <w:iCs/>
          <w:sz w:val="28"/>
          <w:szCs w:val="28"/>
          <w:lang w:bidi="en-US"/>
        </w:rPr>
        <w:tab/>
        <w:t xml:space="preserve">Кроме ощупывания, ребенку, который не понимает слова, полезно «рисовать» на теле различные фигурки, например, круги (мячик, арбуз, солнце, яблоко), линии (дорожки, нитки), квадраты (коробочки, домики, кубики) и потом просить выбрать, </w:t>
      </w:r>
      <w:proofErr w:type="gramStart"/>
      <w:r w:rsidRPr="008149F7">
        <w:rPr>
          <w:rFonts w:ascii="Times New Roman" w:eastAsia="Calibri" w:hAnsi="Times New Roman" w:cs="Times New Roman"/>
          <w:iCs/>
          <w:sz w:val="28"/>
          <w:szCs w:val="28"/>
          <w:lang w:bidi="en-US"/>
        </w:rPr>
        <w:t>то</w:t>
      </w:r>
      <w:proofErr w:type="gramEnd"/>
      <w:r w:rsidRPr="008149F7">
        <w:rPr>
          <w:rFonts w:ascii="Times New Roman" w:eastAsia="Calibri" w:hAnsi="Times New Roman" w:cs="Times New Roman"/>
          <w:iCs/>
          <w:sz w:val="28"/>
          <w:szCs w:val="28"/>
          <w:lang w:bidi="en-US"/>
        </w:rPr>
        <w:t xml:space="preserve"> что вы «рисовали» из числа предъявленных ему зрительных реальных предметов.</w:t>
      </w:r>
    </w:p>
    <w:p w:rsidR="008149F7" w:rsidRPr="008149F7" w:rsidRDefault="008149F7" w:rsidP="008149F7">
      <w:pPr>
        <w:spacing w:after="0" w:line="288" w:lineRule="auto"/>
        <w:ind w:left="360"/>
        <w:jc w:val="both"/>
        <w:rPr>
          <w:rFonts w:ascii="Times New Roman" w:eastAsia="Calibri" w:hAnsi="Times New Roman" w:cs="Times New Roman"/>
          <w:iCs/>
          <w:sz w:val="28"/>
          <w:szCs w:val="28"/>
          <w:lang w:bidi="en-US"/>
        </w:rPr>
      </w:pPr>
      <w:r w:rsidRPr="008149F7">
        <w:rPr>
          <w:rFonts w:ascii="Times New Roman" w:eastAsia="Calibri" w:hAnsi="Times New Roman" w:cs="Times New Roman"/>
          <w:iCs/>
          <w:sz w:val="28"/>
          <w:szCs w:val="28"/>
          <w:lang w:bidi="en-US"/>
        </w:rPr>
        <w:lastRenderedPageBreak/>
        <w:tab/>
        <w:t>Ребенок, понимающий слова, начнет их произносить. Понимание слов – показатель того, что звуки речи обрели для него смысл, и эти смысловые единицы он и будет озвучивать.</w:t>
      </w:r>
    </w:p>
    <w:p w:rsidR="008149F7" w:rsidRPr="008149F7" w:rsidRDefault="008149F7" w:rsidP="008149F7">
      <w:pPr>
        <w:numPr>
          <w:ilvl w:val="0"/>
          <w:numId w:val="2"/>
        </w:numPr>
        <w:spacing w:after="0" w:line="288" w:lineRule="auto"/>
        <w:contextualSpacing/>
        <w:jc w:val="both"/>
        <w:rPr>
          <w:rFonts w:ascii="Times New Roman" w:eastAsia="Calibri" w:hAnsi="Times New Roman" w:cs="Times New Roman"/>
          <w:iCs/>
          <w:sz w:val="28"/>
          <w:szCs w:val="28"/>
          <w:lang w:bidi="en-US"/>
        </w:rPr>
      </w:pPr>
      <w:r w:rsidRPr="008149F7">
        <w:rPr>
          <w:rFonts w:ascii="Times New Roman" w:eastAsia="Calibri" w:hAnsi="Times New Roman" w:cs="Times New Roman"/>
          <w:iCs/>
          <w:sz w:val="28"/>
          <w:szCs w:val="28"/>
          <w:lang w:bidi="en-US"/>
        </w:rPr>
        <w:t>Понимание и построение предложений.</w:t>
      </w:r>
    </w:p>
    <w:p w:rsidR="008149F7" w:rsidRPr="008149F7" w:rsidRDefault="008149F7" w:rsidP="008149F7">
      <w:pPr>
        <w:spacing w:after="0" w:line="288" w:lineRule="auto"/>
        <w:ind w:left="360" w:firstLine="348"/>
        <w:jc w:val="both"/>
        <w:rPr>
          <w:rFonts w:ascii="Times New Roman" w:eastAsia="Calibri" w:hAnsi="Times New Roman" w:cs="Times New Roman"/>
          <w:iCs/>
          <w:sz w:val="28"/>
          <w:szCs w:val="28"/>
          <w:lang w:bidi="en-US"/>
        </w:rPr>
      </w:pPr>
      <w:r w:rsidRPr="008149F7">
        <w:rPr>
          <w:rFonts w:ascii="Times New Roman" w:eastAsia="Calibri" w:hAnsi="Times New Roman" w:cs="Times New Roman"/>
          <w:iCs/>
          <w:sz w:val="28"/>
          <w:szCs w:val="28"/>
          <w:lang w:bidi="en-US"/>
        </w:rPr>
        <w:t>Если ваш ребенок говорит отдельные слова, но не может построить предложение, хотя  знает все необходимые для этого слова, то причина этого в том, что он не может осмыслить центрального слова в предложении, а именно, действия и того, что из него вытекает.</w:t>
      </w:r>
    </w:p>
    <w:p w:rsidR="008149F7" w:rsidRPr="008149F7" w:rsidRDefault="008149F7" w:rsidP="008149F7">
      <w:pPr>
        <w:spacing w:after="0" w:line="288" w:lineRule="auto"/>
        <w:ind w:left="360"/>
        <w:jc w:val="both"/>
        <w:rPr>
          <w:rFonts w:ascii="Times New Roman" w:eastAsia="Calibri" w:hAnsi="Times New Roman" w:cs="Times New Roman"/>
          <w:iCs/>
          <w:sz w:val="28"/>
          <w:szCs w:val="28"/>
          <w:lang w:bidi="en-US"/>
        </w:rPr>
      </w:pPr>
      <w:r w:rsidRPr="008149F7">
        <w:rPr>
          <w:rFonts w:ascii="Times New Roman" w:eastAsia="Calibri" w:hAnsi="Times New Roman" w:cs="Times New Roman"/>
          <w:iCs/>
          <w:sz w:val="28"/>
          <w:szCs w:val="28"/>
          <w:lang w:bidi="en-US"/>
        </w:rPr>
        <w:tab/>
        <w:t>Каждое предложение – маленький рассказ, имеющий сюжет. Если ребенок «не видит» внутренним взором всю ситуацию, о которой нужно сказать, то надо играть с ним в язык жестов. «Разговаривая» с ребенком жестами, необходимо, однако, каждое слово произносить вслух. В этом случае слова-действия вложатся в  жесты и будут доставлены в ту речевую зону мозга, которая предназначена для фразовой речи.</w:t>
      </w:r>
    </w:p>
    <w:p w:rsidR="008149F7" w:rsidRPr="008149F7" w:rsidRDefault="008149F7" w:rsidP="008149F7">
      <w:pPr>
        <w:spacing w:after="0" w:line="288" w:lineRule="auto"/>
        <w:ind w:left="360"/>
        <w:jc w:val="both"/>
        <w:rPr>
          <w:rFonts w:ascii="Times New Roman" w:eastAsia="Calibri" w:hAnsi="Times New Roman" w:cs="Times New Roman"/>
          <w:iCs/>
          <w:sz w:val="28"/>
          <w:szCs w:val="28"/>
          <w:lang w:bidi="en-US"/>
        </w:rPr>
      </w:pPr>
      <w:r w:rsidRPr="008149F7">
        <w:rPr>
          <w:rFonts w:ascii="Times New Roman" w:eastAsia="Calibri" w:hAnsi="Times New Roman" w:cs="Times New Roman"/>
          <w:iCs/>
          <w:sz w:val="28"/>
          <w:szCs w:val="28"/>
          <w:lang w:bidi="en-US"/>
        </w:rPr>
        <w:tab/>
        <w:t>К каждому предложению заготовьте сюжетную картинку. Попросите также ребенка нарисовать то, о чем надо сказать. Предварительно покажите, как это сделать.</w:t>
      </w:r>
    </w:p>
    <w:p w:rsidR="008149F7" w:rsidRPr="008149F7" w:rsidRDefault="008149F7" w:rsidP="008149F7">
      <w:pPr>
        <w:spacing w:after="0" w:line="288" w:lineRule="auto"/>
        <w:ind w:left="360"/>
        <w:jc w:val="both"/>
        <w:rPr>
          <w:rFonts w:ascii="Times New Roman" w:eastAsia="Calibri" w:hAnsi="Times New Roman" w:cs="Times New Roman"/>
          <w:iCs/>
          <w:sz w:val="28"/>
          <w:szCs w:val="28"/>
          <w:lang w:bidi="en-US"/>
        </w:rPr>
      </w:pPr>
      <w:r w:rsidRPr="008149F7">
        <w:rPr>
          <w:rFonts w:ascii="Times New Roman" w:eastAsia="Calibri" w:hAnsi="Times New Roman" w:cs="Times New Roman"/>
          <w:iCs/>
          <w:sz w:val="28"/>
          <w:szCs w:val="28"/>
          <w:lang w:bidi="en-US"/>
        </w:rPr>
        <w:tab/>
      </w:r>
      <w:proofErr w:type="gramStart"/>
      <w:r w:rsidRPr="008149F7">
        <w:rPr>
          <w:rFonts w:ascii="Times New Roman" w:eastAsia="Calibri" w:hAnsi="Times New Roman" w:cs="Times New Roman"/>
          <w:iCs/>
          <w:sz w:val="28"/>
          <w:szCs w:val="28"/>
          <w:lang w:bidi="en-US"/>
        </w:rPr>
        <w:t>Далее, необходимо продемонстрировать, что в предложении употребляются не только слова-предметы (существительные) и слова – действия (глаголы), но и слова – качества (прилагательные), слова – обстоятельства (наречия), слова в разных грамматических формах.</w:t>
      </w:r>
      <w:proofErr w:type="gramEnd"/>
      <w:r w:rsidRPr="008149F7">
        <w:rPr>
          <w:rFonts w:ascii="Times New Roman" w:eastAsia="Calibri" w:hAnsi="Times New Roman" w:cs="Times New Roman"/>
          <w:iCs/>
          <w:sz w:val="28"/>
          <w:szCs w:val="28"/>
          <w:lang w:bidi="en-US"/>
        </w:rPr>
        <w:t xml:space="preserve"> </w:t>
      </w:r>
      <w:proofErr w:type="gramStart"/>
      <w:r w:rsidRPr="008149F7">
        <w:rPr>
          <w:rFonts w:ascii="Times New Roman" w:eastAsia="Calibri" w:hAnsi="Times New Roman" w:cs="Times New Roman"/>
          <w:iCs/>
          <w:sz w:val="28"/>
          <w:szCs w:val="28"/>
          <w:lang w:bidi="en-US"/>
        </w:rPr>
        <w:t>Поэтому жестами надо показывать качества (большой, маленький, горячий, холодный), обстоятельства (хорошо, плохо, далеко, близко), вспомогательные слова (над, под, в, на) и т. п.</w:t>
      </w:r>
      <w:proofErr w:type="gramEnd"/>
    </w:p>
    <w:p w:rsidR="008149F7" w:rsidRPr="008149F7" w:rsidRDefault="008149F7" w:rsidP="008149F7">
      <w:pPr>
        <w:spacing w:after="0" w:line="288" w:lineRule="auto"/>
        <w:ind w:left="360"/>
        <w:jc w:val="both"/>
        <w:rPr>
          <w:rFonts w:ascii="Times New Roman" w:eastAsia="Calibri" w:hAnsi="Times New Roman" w:cs="Times New Roman"/>
          <w:iCs/>
          <w:sz w:val="28"/>
          <w:szCs w:val="28"/>
          <w:lang w:bidi="en-US"/>
        </w:rPr>
      </w:pPr>
      <w:r w:rsidRPr="008149F7">
        <w:rPr>
          <w:rFonts w:ascii="Times New Roman" w:eastAsia="Calibri" w:hAnsi="Times New Roman" w:cs="Times New Roman"/>
          <w:iCs/>
          <w:sz w:val="28"/>
          <w:szCs w:val="28"/>
          <w:lang w:bidi="en-US"/>
        </w:rPr>
        <w:tab/>
        <w:t>Бояться того, что ребенок перейдет на жесты не надо, он ведь слышит, как звучат предложения, и, поняв их грамматическую и смысловую суть, начнет говорить предложения – не жестами, а словами.</w:t>
      </w:r>
    </w:p>
    <w:p w:rsidR="008149F7" w:rsidRPr="008149F7" w:rsidRDefault="008149F7" w:rsidP="008149F7">
      <w:pPr>
        <w:spacing w:after="0" w:line="288" w:lineRule="auto"/>
        <w:ind w:left="360"/>
        <w:jc w:val="both"/>
        <w:rPr>
          <w:rFonts w:ascii="Times New Roman" w:eastAsia="Calibri" w:hAnsi="Times New Roman" w:cs="Times New Roman"/>
          <w:iCs/>
          <w:sz w:val="28"/>
          <w:szCs w:val="28"/>
          <w:lang w:bidi="en-US"/>
        </w:rPr>
      </w:pPr>
      <w:r w:rsidRPr="008149F7">
        <w:rPr>
          <w:rFonts w:ascii="Times New Roman" w:eastAsia="Calibri" w:hAnsi="Times New Roman" w:cs="Times New Roman"/>
          <w:iCs/>
          <w:sz w:val="28"/>
          <w:szCs w:val="28"/>
          <w:lang w:bidi="en-US"/>
        </w:rPr>
        <w:tab/>
        <w:t>Я желаю вам приступить к занятиям с ребенком с пониманием сути ваших действий, надеждой на положительный результат, терпением.</w:t>
      </w:r>
    </w:p>
    <w:p w:rsidR="008149F7" w:rsidRPr="008149F7" w:rsidRDefault="008149F7" w:rsidP="008149F7">
      <w:pPr>
        <w:spacing w:after="0" w:line="288" w:lineRule="auto"/>
        <w:ind w:left="360"/>
        <w:jc w:val="both"/>
        <w:rPr>
          <w:rFonts w:ascii="Times New Roman" w:eastAsia="Calibri" w:hAnsi="Times New Roman" w:cs="Times New Roman"/>
          <w:iCs/>
          <w:sz w:val="28"/>
          <w:szCs w:val="28"/>
          <w:lang w:bidi="en-US"/>
        </w:rPr>
      </w:pPr>
      <w:r w:rsidRPr="008149F7">
        <w:rPr>
          <w:rFonts w:ascii="Times New Roman" w:eastAsia="Calibri" w:hAnsi="Times New Roman" w:cs="Times New Roman"/>
          <w:iCs/>
          <w:sz w:val="28"/>
          <w:szCs w:val="28"/>
          <w:lang w:bidi="en-US"/>
        </w:rPr>
        <w:tab/>
        <w:t xml:space="preserve">При переходе к вызову собственной речи (способности говорить слова, объясняться словами) </w:t>
      </w:r>
      <w:proofErr w:type="spellStart"/>
      <w:r w:rsidRPr="008149F7">
        <w:rPr>
          <w:rFonts w:ascii="Times New Roman" w:eastAsia="Calibri" w:hAnsi="Times New Roman" w:cs="Times New Roman"/>
          <w:iCs/>
          <w:sz w:val="28"/>
          <w:szCs w:val="28"/>
          <w:lang w:bidi="en-US"/>
        </w:rPr>
        <w:t>алалика</w:t>
      </w:r>
      <w:proofErr w:type="spellEnd"/>
      <w:r w:rsidRPr="008149F7">
        <w:rPr>
          <w:rFonts w:ascii="Times New Roman" w:eastAsia="Calibri" w:hAnsi="Times New Roman" w:cs="Times New Roman"/>
          <w:iCs/>
          <w:sz w:val="28"/>
          <w:szCs w:val="28"/>
          <w:lang w:bidi="en-US"/>
        </w:rPr>
        <w:t xml:space="preserve"> учат грамоте и, в первую очередь, чтению. Это обусловлено тем, что при алалии не страдает зрительная (затылочная) кора мозга, на нее и делается ставка. И здесь дело не в том, чтобы обучить его правилам грамматики, письма, чтения, а в том, чтобы вместо нарушенных каналов речевой деятельности включить те, которые сохранились, заставить их усиленно работать, выполнять двойную, а то и тройную нагрузку.</w:t>
      </w:r>
    </w:p>
    <w:p w:rsidR="008149F7" w:rsidRPr="008149F7" w:rsidRDefault="008149F7" w:rsidP="008149F7">
      <w:pPr>
        <w:spacing w:after="0" w:line="288" w:lineRule="auto"/>
        <w:ind w:left="360"/>
        <w:jc w:val="both"/>
        <w:rPr>
          <w:rFonts w:ascii="Times New Roman" w:eastAsia="Calibri" w:hAnsi="Times New Roman" w:cs="Times New Roman"/>
          <w:iCs/>
          <w:sz w:val="28"/>
          <w:szCs w:val="28"/>
          <w:lang w:bidi="en-US"/>
        </w:rPr>
      </w:pPr>
      <w:r w:rsidRPr="008149F7">
        <w:rPr>
          <w:rFonts w:ascii="Times New Roman" w:eastAsia="Calibri" w:hAnsi="Times New Roman" w:cs="Times New Roman"/>
          <w:iCs/>
          <w:sz w:val="28"/>
          <w:szCs w:val="28"/>
          <w:lang w:bidi="en-US"/>
        </w:rPr>
        <w:lastRenderedPageBreak/>
        <w:tab/>
        <w:t>Логопедическую работу при алалии следует начинать рано, как только замечено отставание ребенка в речевом развитии. В любом случае отсутствие речи к двум годам – это уже тревожный сигнал. Большое значение имеет постоянное общение родителей с ребенком, начиная буквально с первых дней его появления на свет. Дети должны слышать человеческие голоса, различать интонации, улавливать эмоции, передаваемые речью. Эти начальные уроки играют фундаментальную роль в речевом развитии ребенка.</w:t>
      </w:r>
    </w:p>
    <w:p w:rsidR="008149F7" w:rsidRPr="008149F7" w:rsidRDefault="008149F7" w:rsidP="008149F7">
      <w:pPr>
        <w:spacing w:after="0" w:line="288" w:lineRule="auto"/>
        <w:ind w:left="360"/>
        <w:jc w:val="both"/>
        <w:rPr>
          <w:rFonts w:ascii="Times New Roman" w:eastAsia="Calibri" w:hAnsi="Times New Roman" w:cs="Times New Roman"/>
          <w:iCs/>
          <w:sz w:val="28"/>
          <w:szCs w:val="28"/>
          <w:lang w:bidi="en-US"/>
        </w:rPr>
      </w:pPr>
      <w:r w:rsidRPr="008149F7">
        <w:rPr>
          <w:rFonts w:ascii="Times New Roman" w:eastAsia="Calibri" w:hAnsi="Times New Roman" w:cs="Times New Roman"/>
          <w:iCs/>
          <w:sz w:val="28"/>
          <w:szCs w:val="28"/>
          <w:lang w:bidi="en-US"/>
        </w:rPr>
        <w:tab/>
        <w:t>Итак, алалия – это тяжелые расстройства речевой функции, причиной которых являются органические поражения мозга. Они требуют применения комплекса лечебных и учебных мер, которые должны осуществляться совместными усилиями специалистов и родителей. Только при этом условии можно рассчитывать на существенное продвижение в речевом развитии, а иногда и «выравнивание» его до нормы.</w:t>
      </w:r>
    </w:p>
    <w:p w:rsidR="008149F7" w:rsidRPr="008149F7" w:rsidRDefault="008149F7" w:rsidP="008149F7">
      <w:pPr>
        <w:shd w:val="clear" w:color="auto" w:fill="FFFFFF"/>
        <w:spacing w:after="0"/>
        <w:jc w:val="center"/>
        <w:rPr>
          <w:rFonts w:ascii="Times New Roman" w:eastAsia="Times New Roman" w:hAnsi="Times New Roman" w:cs="Times New Roman"/>
          <w:b/>
          <w:bCs/>
          <w:color w:val="000000"/>
          <w:sz w:val="28"/>
          <w:szCs w:val="28"/>
          <w:lang w:eastAsia="ru-RU"/>
        </w:rPr>
      </w:pPr>
    </w:p>
    <w:p w:rsidR="008149F7" w:rsidRPr="008149F7" w:rsidRDefault="008149F7" w:rsidP="008149F7">
      <w:pPr>
        <w:shd w:val="clear" w:color="auto" w:fill="FFFFFF"/>
        <w:spacing w:after="0"/>
        <w:jc w:val="center"/>
        <w:rPr>
          <w:rFonts w:ascii="Times New Roman" w:eastAsia="Times New Roman" w:hAnsi="Times New Roman" w:cs="Times New Roman"/>
          <w:b/>
          <w:bCs/>
          <w:color w:val="000000"/>
          <w:sz w:val="28"/>
          <w:szCs w:val="28"/>
          <w:lang w:eastAsia="ru-RU"/>
        </w:rPr>
      </w:pPr>
    </w:p>
    <w:p w:rsidR="008149F7" w:rsidRPr="008149F7" w:rsidRDefault="008149F7" w:rsidP="008149F7">
      <w:pPr>
        <w:shd w:val="clear" w:color="auto" w:fill="FFFFFF"/>
        <w:spacing w:after="0"/>
        <w:jc w:val="center"/>
        <w:rPr>
          <w:rFonts w:ascii="Times New Roman" w:eastAsia="Times New Roman" w:hAnsi="Times New Roman" w:cs="Times New Roman"/>
          <w:b/>
          <w:bCs/>
          <w:color w:val="000000"/>
          <w:sz w:val="28"/>
          <w:szCs w:val="28"/>
          <w:lang w:eastAsia="ru-RU"/>
        </w:rPr>
      </w:pPr>
    </w:p>
    <w:p w:rsidR="00772298" w:rsidRDefault="00772298">
      <w:bookmarkStart w:id="0" w:name="_GoBack"/>
      <w:bookmarkEnd w:id="0"/>
    </w:p>
    <w:sectPr w:rsidR="007722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F74743"/>
    <w:multiLevelType w:val="hybridMultilevel"/>
    <w:tmpl w:val="39503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D3F485E"/>
    <w:multiLevelType w:val="hybridMultilevel"/>
    <w:tmpl w:val="1CF076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3F8"/>
    <w:rsid w:val="005D53F8"/>
    <w:rsid w:val="00772298"/>
    <w:rsid w:val="008149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1744</Words>
  <Characters>9947</Characters>
  <Application>Microsoft Office Word</Application>
  <DocSecurity>0</DocSecurity>
  <Lines>82</Lines>
  <Paragraphs>23</Paragraphs>
  <ScaleCrop>false</ScaleCrop>
  <Company>HP</Company>
  <LinksUpToDate>false</LinksUpToDate>
  <CharactersWithSpaces>11668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eroxi</dc:creator>
  <cp:keywords/>
  <dc:description/>
  <cp:lastModifiedBy>eroxi</cp:lastModifiedBy>
  <cp:revision>2</cp:revision>
  <dcterms:created xsi:type="dcterms:W3CDTF">2023-07-06T03:56:00Z</dcterms:created>
  <dcterms:modified xsi:type="dcterms:W3CDTF">2023-07-06T03:57:00Z</dcterms:modified>
</cp:coreProperties>
</file>