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184E" w14:textId="77777777" w:rsidR="00853D0E" w:rsidRPr="00482598" w:rsidRDefault="00853D0E" w:rsidP="00853D0E">
      <w:pPr>
        <w:pStyle w:val="a3"/>
        <w:spacing w:after="240"/>
        <w:rPr>
          <w:rStyle w:val="FontStyle32"/>
          <w:sz w:val="28"/>
          <w:szCs w:val="28"/>
        </w:rPr>
      </w:pPr>
      <w:r w:rsidRPr="00482598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14:paraId="48D55582" w14:textId="77777777" w:rsidR="00853D0E" w:rsidRDefault="005F12C5" w:rsidP="00853D0E">
      <w:pPr>
        <w:pStyle w:val="a3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КРАЕВОЙ ИННОВАЦИОННЫЙ КОМПЛЕКС </w:t>
      </w:r>
      <w:r w:rsidR="001B103B">
        <w:rPr>
          <w:rStyle w:val="FontStyle32"/>
          <w:sz w:val="24"/>
          <w:szCs w:val="24"/>
        </w:rPr>
        <w:t>(КИП)</w:t>
      </w:r>
    </w:p>
    <w:p w14:paraId="3B3E28A7" w14:textId="77777777" w:rsidR="00853D0E" w:rsidRDefault="00853D0E" w:rsidP="00853D0E">
      <w:pPr>
        <w:pStyle w:val="a3"/>
        <w:rPr>
          <w:b w:val="0"/>
          <w:sz w:val="26"/>
        </w:rPr>
      </w:pPr>
      <w:r>
        <w:rPr>
          <w:b w:val="0"/>
          <w:sz w:val="26"/>
        </w:rPr>
        <w:t>при инновационной инфраструктуре сферы образования Хабаровского края</w:t>
      </w:r>
    </w:p>
    <w:p w14:paraId="5AAA72FF" w14:textId="77777777" w:rsidR="000745EE" w:rsidRPr="000745EE" w:rsidRDefault="000745EE" w:rsidP="000745EE"/>
    <w:p w14:paraId="580A82CB" w14:textId="77777777" w:rsidR="00853D0E" w:rsidRPr="000745EE" w:rsidRDefault="005F12C5" w:rsidP="00D17355">
      <w:pPr>
        <w:tabs>
          <w:tab w:val="left" w:pos="6237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45EE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40 "Кораблик"г.Николаевска-на-Амуре, Хабаровского края</w:t>
      </w:r>
    </w:p>
    <w:p w14:paraId="1426C443" w14:textId="77777777" w:rsidR="00DF0353" w:rsidRDefault="00853D0E" w:rsidP="00643F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proofErr w:type="spellStart"/>
      <w:r w:rsidRPr="00643F0A"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тема</w:t>
      </w:r>
      <w:r w:rsidR="00DF0353"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КИКа</w:t>
      </w:r>
      <w:proofErr w:type="spellEnd"/>
    </w:p>
    <w:p w14:paraId="2E43F291" w14:textId="77777777" w:rsidR="00643F0A" w:rsidRPr="00D17355" w:rsidRDefault="00A9089D" w:rsidP="00D17355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vertAlign w:val="subscript"/>
        </w:rPr>
        <w:t>«</w:t>
      </w:r>
      <w:r w:rsidR="00D17355" w:rsidRPr="00D17355">
        <w:rPr>
          <w:rFonts w:ascii="Times New Roman" w:hAnsi="Times New Roman" w:cs="Times New Roman"/>
          <w:b/>
          <w:sz w:val="32"/>
          <w:szCs w:val="32"/>
        </w:rPr>
        <w:t>Модели социального партнерства в реализации кадетского (</w:t>
      </w:r>
      <w:proofErr w:type="spellStart"/>
      <w:r w:rsidR="00D17355" w:rsidRPr="00D17355">
        <w:rPr>
          <w:rFonts w:ascii="Times New Roman" w:hAnsi="Times New Roman" w:cs="Times New Roman"/>
          <w:b/>
          <w:sz w:val="32"/>
          <w:szCs w:val="32"/>
        </w:rPr>
        <w:t>прокадетского</w:t>
      </w:r>
      <w:proofErr w:type="spellEnd"/>
      <w:r w:rsidR="00D17355" w:rsidRPr="00D17355">
        <w:rPr>
          <w:rFonts w:ascii="Times New Roman" w:hAnsi="Times New Roman" w:cs="Times New Roman"/>
          <w:b/>
          <w:sz w:val="32"/>
          <w:szCs w:val="32"/>
        </w:rPr>
        <w:t>) образования</w:t>
      </w:r>
      <w:r w:rsidR="00643F0A" w:rsidRPr="00D17355">
        <w:rPr>
          <w:rFonts w:ascii="Times New Roman" w:hAnsi="Times New Roman" w:cs="Times New Roman"/>
          <w:b/>
          <w:sz w:val="32"/>
          <w:szCs w:val="32"/>
        </w:rPr>
        <w:t>»</w:t>
      </w:r>
    </w:p>
    <w:p w14:paraId="7FBD6F4D" w14:textId="77777777" w:rsidR="003F4713" w:rsidRDefault="003F4713" w:rsidP="00853D0E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ТЕХНИЧЕСКОЕ ЗАДАНИЕ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200"/>
      </w:tblGrid>
      <w:tr w:rsidR="005C2619" w14:paraId="2339C35D" w14:textId="77777777" w:rsidTr="000745EE">
        <w:tc>
          <w:tcPr>
            <w:tcW w:w="7259" w:type="dxa"/>
          </w:tcPr>
          <w:p w14:paraId="2163D9E1" w14:textId="77777777" w:rsidR="005C2619" w:rsidRDefault="005C2619" w:rsidP="005C2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14:paraId="0EAA5ECA" w14:textId="77777777" w:rsidR="005C2619" w:rsidRDefault="005C2619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9031AE3" w14:textId="77777777" w:rsidR="005C2619" w:rsidRDefault="00E16CC4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Кураторы:</w:t>
            </w:r>
            <w:r w:rsidR="00074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Осеева Е.И., проректор по НИР,</w:t>
            </w:r>
          </w:p>
          <w:p w14:paraId="472B5673" w14:textId="77777777" w:rsidR="000745EE" w:rsidRDefault="000745EE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 педагогических наук</w:t>
            </w:r>
          </w:p>
          <w:p w14:paraId="64A04767" w14:textId="77777777" w:rsidR="000745EE" w:rsidRDefault="000745EE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01B26" w14:textId="77777777" w:rsidR="00E16CC4" w:rsidRDefault="00E16CC4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E6DBF" w14:textId="77777777" w:rsidR="00E16CC4" w:rsidRDefault="00E16CC4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53CC9" w14:textId="77777777" w:rsidR="005C2619" w:rsidRDefault="00CC758D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«____»__________2020</w:t>
            </w:r>
          </w:p>
        </w:tc>
      </w:tr>
    </w:tbl>
    <w:p w14:paraId="7A08802D" w14:textId="77777777" w:rsidR="00506282" w:rsidRDefault="00B049C0" w:rsidP="0085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Хабаровск, 2020</w:t>
      </w:r>
    </w:p>
    <w:p w14:paraId="332A43CC" w14:textId="77777777" w:rsidR="000508F9" w:rsidRPr="00853D0E" w:rsidRDefault="00853D0E" w:rsidP="0085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0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1B103B">
        <w:rPr>
          <w:rFonts w:ascii="Times New Roman" w:hAnsi="Times New Roman" w:cs="Times New Roman"/>
          <w:b/>
          <w:sz w:val="28"/>
          <w:szCs w:val="28"/>
        </w:rPr>
        <w:t xml:space="preserve"> КИП</w:t>
      </w:r>
    </w:p>
    <w:tbl>
      <w:tblPr>
        <w:tblW w:w="148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5954"/>
        <w:gridCol w:w="1701"/>
        <w:gridCol w:w="3402"/>
        <w:gridCol w:w="2670"/>
      </w:tblGrid>
      <w:tr w:rsidR="00853D0E" w:rsidRPr="00F363AA" w14:paraId="3CFAAC51" w14:textId="77777777" w:rsidTr="00637380">
        <w:trPr>
          <w:trHeight w:val="945"/>
        </w:trPr>
        <w:tc>
          <w:tcPr>
            <w:tcW w:w="1144" w:type="dxa"/>
          </w:tcPr>
          <w:p w14:paraId="7777AFEA" w14:textId="77777777" w:rsidR="00853D0E" w:rsidRPr="00F363AA" w:rsidRDefault="00853D0E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shd w:val="clear" w:color="auto" w:fill="auto"/>
            <w:hideMark/>
          </w:tcPr>
          <w:p w14:paraId="45A496CC" w14:textId="77777777" w:rsidR="00853D0E" w:rsidRPr="00F363AA" w:rsidRDefault="00853D0E" w:rsidP="00F3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деятельности (в соответствии с темой, целью, статусом в инновационной инфраструктуре)</w:t>
            </w:r>
          </w:p>
        </w:tc>
        <w:tc>
          <w:tcPr>
            <w:tcW w:w="1701" w:type="dxa"/>
          </w:tcPr>
          <w:p w14:paraId="5639F470" w14:textId="77777777" w:rsidR="00853D0E" w:rsidRPr="00F363AA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402" w:type="dxa"/>
            <w:shd w:val="clear" w:color="auto" w:fill="auto"/>
            <w:hideMark/>
          </w:tcPr>
          <w:p w14:paraId="08634ED9" w14:textId="77777777" w:rsidR="00853D0E" w:rsidRPr="00F363AA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14:paraId="64D48C5C" w14:textId="77777777" w:rsidR="00853D0E" w:rsidRPr="00F363AA" w:rsidRDefault="00853D0E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практический и научно-методический результат</w:t>
            </w:r>
          </w:p>
          <w:p w14:paraId="491981BC" w14:textId="77777777" w:rsidR="00853D0E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(по этапам и промежуточным этапам проектной работы)</w:t>
            </w:r>
          </w:p>
          <w:p w14:paraId="7292DABE" w14:textId="77777777" w:rsidR="00907F62" w:rsidRPr="00F363AA" w:rsidRDefault="00907F62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6DE95E0" w14:textId="77777777" w:rsidR="00853D0E" w:rsidRPr="00F363AA" w:rsidRDefault="00853D0E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Фактический результат практический и научно-методический результат, продукт</w:t>
            </w:r>
          </w:p>
          <w:p w14:paraId="242866C0" w14:textId="77777777" w:rsidR="00853D0E" w:rsidRPr="00F363AA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 xml:space="preserve">по этапам и </w:t>
            </w:r>
            <w:r w:rsidRPr="00F36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промежуточным этапам проектной работы)</w:t>
            </w:r>
          </w:p>
        </w:tc>
      </w:tr>
      <w:tr w:rsidR="00506282" w:rsidRPr="00EF03B2" w14:paraId="6D007886" w14:textId="77777777" w:rsidTr="008653EA">
        <w:trPr>
          <w:trHeight w:val="945"/>
        </w:trPr>
        <w:tc>
          <w:tcPr>
            <w:tcW w:w="1144" w:type="dxa"/>
          </w:tcPr>
          <w:p w14:paraId="77B16DB9" w14:textId="77777777" w:rsidR="00506282" w:rsidRPr="00506282" w:rsidRDefault="00506282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6CCB4B4A" w14:textId="77777777" w:rsidR="00AD7B52" w:rsidRPr="00DF0353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Целевой компонент </w:t>
            </w:r>
          </w:p>
          <w:p w14:paraId="4E14441A" w14:textId="77777777" w:rsidR="00506282" w:rsidRPr="00DF0353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 цели, задачи и основную идею (идеи) предлагаемого проекта (программы), обоснование его значимости для развития системы образования края</w:t>
            </w:r>
          </w:p>
          <w:p w14:paraId="7A857AC6" w14:textId="77777777" w:rsidR="00DF0353" w:rsidRPr="00D14C5F" w:rsidRDefault="00DF0353" w:rsidP="00DF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353">
              <w:rPr>
                <w:rFonts w:ascii="Times New Roman" w:hAnsi="Times New Roman" w:cs="Times New Roman"/>
                <w:sz w:val="28"/>
                <w:szCs w:val="28"/>
              </w:rPr>
              <w:t>Цель -р</w:t>
            </w:r>
            <w:r w:rsidR="00D14C5F">
              <w:rPr>
                <w:rFonts w:ascii="Times New Roman" w:hAnsi="Times New Roman" w:cs="Times New Roman"/>
                <w:sz w:val="28"/>
                <w:szCs w:val="28"/>
              </w:rPr>
              <w:t>азработка  моделей</w:t>
            </w:r>
            <w:r w:rsidR="00CC758D" w:rsidRPr="00D14C5F">
              <w:rPr>
                <w:rFonts w:ascii="Times New Roman" w:hAnsi="Times New Roman" w:cs="Times New Roman"/>
                <w:sz w:val="28"/>
                <w:szCs w:val="28"/>
              </w:rPr>
              <w:t>социального партнерства в реализации кадетского (</w:t>
            </w:r>
            <w:proofErr w:type="spellStart"/>
            <w:r w:rsidR="00CC758D" w:rsidRPr="00D14C5F">
              <w:rPr>
                <w:rFonts w:ascii="Times New Roman" w:hAnsi="Times New Roman" w:cs="Times New Roman"/>
                <w:sz w:val="28"/>
                <w:szCs w:val="28"/>
              </w:rPr>
              <w:t>прокадетского</w:t>
            </w:r>
            <w:proofErr w:type="spellEnd"/>
            <w:r w:rsidR="00CC758D" w:rsidRPr="00D14C5F">
              <w:rPr>
                <w:rFonts w:ascii="Times New Roman" w:hAnsi="Times New Roman" w:cs="Times New Roman"/>
                <w:sz w:val="28"/>
                <w:szCs w:val="28"/>
              </w:rPr>
              <w:t>) образования</w:t>
            </w:r>
          </w:p>
          <w:p w14:paraId="6DC3FC42" w14:textId="77777777" w:rsidR="00DF0353" w:rsidRDefault="00DF0353" w:rsidP="00DF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12B15369" w14:textId="77777777" w:rsidR="00DF0353" w:rsidRPr="00DF0353" w:rsidRDefault="00CA707A" w:rsidP="00DF03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Обновление  содержания </w:t>
            </w:r>
            <w:r w:rsidR="00DF0353" w:rsidRPr="00DF0353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r w:rsidR="00DF0353">
              <w:rPr>
                <w:rFonts w:ascii="Times New Roman" w:hAnsi="Times New Roman" w:cs="Times New Roman"/>
                <w:sz w:val="28"/>
                <w:szCs w:val="28"/>
              </w:rPr>
              <w:t xml:space="preserve">овной образовательной программы  </w:t>
            </w:r>
            <w:r w:rsidR="00DF0353" w:rsidRPr="00DF0353">
              <w:rPr>
                <w:rFonts w:ascii="Times New Roman" w:hAnsi="Times New Roman" w:cs="Times New Roman"/>
                <w:sz w:val="28"/>
                <w:szCs w:val="28"/>
              </w:rPr>
              <w:t>в соответствии с региональной  моделью кадетского образования</w:t>
            </w:r>
            <w:r w:rsidR="00DF03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D9981F" w14:textId="77777777" w:rsidR="00DF0353" w:rsidRPr="00DF0353" w:rsidRDefault="00DF0353" w:rsidP="00DF035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353"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Pr="00DF035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азработка программно-метод</w:t>
            </w:r>
            <w:r w:rsidR="00CC758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ических,  методических </w:t>
            </w:r>
            <w:r w:rsidRPr="00DF035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материалов</w:t>
            </w:r>
            <w:r w:rsidR="00CA707A" w:rsidRPr="00DF0353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CA707A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обновленным содержанием основной образовательной программы.</w:t>
            </w:r>
          </w:p>
          <w:p w14:paraId="31ADA0D9" w14:textId="77777777" w:rsidR="00DF0353" w:rsidRPr="00DF0353" w:rsidRDefault="00DF0353" w:rsidP="00CA70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35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3. </w:t>
            </w:r>
            <w:r w:rsidRPr="00DF0353">
              <w:rPr>
                <w:rFonts w:ascii="Times New Roman" w:hAnsi="Times New Roman" w:cs="Times New Roman"/>
                <w:sz w:val="28"/>
                <w:szCs w:val="28"/>
              </w:rPr>
              <w:t>Организация обмена опытом работы по реализации</w:t>
            </w:r>
            <w:r w:rsidR="00CA707A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компонентов  </w:t>
            </w:r>
            <w:r w:rsidR="00CA707A" w:rsidRPr="00DF0353">
              <w:rPr>
                <w:rFonts w:ascii="Times New Roman" w:hAnsi="Times New Roman" w:cs="Times New Roman"/>
                <w:sz w:val="28"/>
                <w:szCs w:val="28"/>
              </w:rPr>
              <w:t>основных  образовательных программ  в соответствии с региональной  моделью кадетского образования</w:t>
            </w:r>
            <w:r w:rsidR="00CA70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06282" w:rsidRPr="00EF03B2" w14:paraId="7CADF0DC" w14:textId="77777777" w:rsidTr="008653EA">
        <w:trPr>
          <w:trHeight w:val="945"/>
        </w:trPr>
        <w:tc>
          <w:tcPr>
            <w:tcW w:w="1144" w:type="dxa"/>
          </w:tcPr>
          <w:p w14:paraId="461CA8C3" w14:textId="77777777" w:rsidR="00506282" w:rsidRPr="00506282" w:rsidRDefault="00506282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548312E3" w14:textId="77777777" w:rsidR="00506282" w:rsidRPr="00DF0353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43786455" w14:textId="77777777" w:rsidR="00AD7B52" w:rsidRPr="00DF0353" w:rsidRDefault="00F363AA" w:rsidP="00F3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реализации проекта (этапы, содержание и методы деятельности, прогнозируемые результаты по каждому этапу</w:t>
            </w:r>
            <w:r w:rsidR="00907F62"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(по колонкам)</w:t>
            </w: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, необходимые условия организации работ, средства контроля и обеспечение достоверности результатов, перечень научных и (или) учебно-методических разработок по теме проекта (программы)</w:t>
            </w:r>
          </w:p>
        </w:tc>
      </w:tr>
      <w:tr w:rsidR="00A8133B" w:rsidRPr="00EF03B2" w14:paraId="69323765" w14:textId="77777777" w:rsidTr="00637380">
        <w:trPr>
          <w:trHeight w:val="379"/>
        </w:trPr>
        <w:tc>
          <w:tcPr>
            <w:tcW w:w="1144" w:type="dxa"/>
          </w:tcPr>
          <w:p w14:paraId="37FE1BE9" w14:textId="77777777" w:rsidR="00A8133B" w:rsidRPr="00F363AA" w:rsidRDefault="00A8133B" w:rsidP="00F363AA">
            <w:pPr>
              <w:spacing w:after="0" w:line="240" w:lineRule="auto"/>
              <w:ind w:left="710" w:hanging="6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54" w:type="dxa"/>
            <w:shd w:val="clear" w:color="auto" w:fill="auto"/>
            <w:hideMark/>
          </w:tcPr>
          <w:p w14:paraId="2A819A61" w14:textId="77777777" w:rsidR="00A8133B" w:rsidRPr="00A8133B" w:rsidRDefault="00A8133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490C41D2" w14:textId="77777777" w:rsidR="00A8133B" w:rsidRPr="00A8133B" w:rsidRDefault="00A8133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7645F32C" w14:textId="77777777" w:rsidR="00A8133B" w:rsidRPr="00DF0353" w:rsidRDefault="00A8133B" w:rsidP="00A8133B">
            <w:pPr>
              <w:pStyle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обеспечение проекта, система социального партнёрства.</w:t>
            </w:r>
          </w:p>
        </w:tc>
        <w:tc>
          <w:tcPr>
            <w:tcW w:w="1701" w:type="dxa"/>
          </w:tcPr>
          <w:p w14:paraId="748ECFAC" w14:textId="77777777" w:rsidR="00A8133B" w:rsidRDefault="00A8133B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C200E2" w14:textId="77777777" w:rsidR="008653EA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 2018</w:t>
            </w:r>
          </w:p>
          <w:p w14:paraId="1EA89A45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331D70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FD1965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C40B04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E74B54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41BC2A" w14:textId="77777777" w:rsidR="00521271" w:rsidRDefault="00521271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DC919D" w14:textId="77777777" w:rsidR="00521271" w:rsidRDefault="00521271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CB25A0" w14:textId="77777777" w:rsidR="00521271" w:rsidRDefault="00521271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6F530E" w14:textId="77777777" w:rsidR="00CE7E33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Август-</w:t>
            </w:r>
            <w:r w:rsidR="00CE7E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  <w:p w14:paraId="60D1F116" w14:textId="77777777" w:rsidR="00CE7E33" w:rsidRDefault="00CE7E33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14:paraId="711AD140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DA728C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36926B8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FF5416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499167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5C0C37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4D4DC2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ACD2A8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1A664D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D367C5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40DB91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340BD7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B6F97E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8E2E11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8A0D1A" w14:textId="77777777" w:rsidR="00026CB4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2590DB" w14:textId="77777777" w:rsidR="00026CB4" w:rsidRPr="008653EA" w:rsidRDefault="00026CB4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  <w:gridSpan w:val="2"/>
            <w:shd w:val="clear" w:color="auto" w:fill="auto"/>
            <w:hideMark/>
          </w:tcPr>
          <w:p w14:paraId="25332FC6" w14:textId="77777777" w:rsidR="00A8133B" w:rsidRDefault="00A8133B" w:rsidP="00A8133B">
            <w:pPr>
              <w:pStyle w:val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i/>
                <w:sz w:val="26"/>
                <w:szCs w:val="26"/>
              </w:rPr>
              <w:t>Разработка  нормативно-правовых актов</w:t>
            </w:r>
            <w:r w:rsidR="008653EA" w:rsidRPr="006D0279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37BC8F7A" w14:textId="77777777" w:rsidR="0029639C" w:rsidRPr="006D0279" w:rsidRDefault="0029639C" w:rsidP="00A8133B">
            <w:pPr>
              <w:pStyle w:val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7D91F46" w14:textId="77777777" w:rsidR="00E30AE4" w:rsidRPr="007D4251" w:rsidRDefault="00E30AE4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Приказ о создании рабочей группы по разработке</w:t>
            </w:r>
            <w:r w:rsidR="008653EA"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3EA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проекта кадетской группы (от </w:t>
            </w:r>
            <w:r w:rsidR="00026CB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29.08.2018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г.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)</w:t>
            </w:r>
          </w:p>
          <w:p w14:paraId="3F91A61C" w14:textId="77777777" w:rsidR="00E30AE4" w:rsidRPr="007D4251" w:rsidRDefault="00E30AE4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Положение о кадетской группе (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от </w:t>
            </w:r>
            <w:r w:rsidR="00026CB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29.08.2018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г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)</w:t>
            </w:r>
          </w:p>
          <w:p w14:paraId="519E464E" w14:textId="77777777" w:rsidR="00E30AE4" w:rsidRPr="007D4251" w:rsidRDefault="00E30AE4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-Приказ об утверждении проекта «Мы будущие кадеты» (от</w:t>
            </w:r>
            <w:r w:rsidR="00026CB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29.08.2018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г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.)</w:t>
            </w:r>
          </w:p>
          <w:p w14:paraId="3FFBF8C6" w14:textId="77777777" w:rsidR="00521271" w:rsidRPr="007D4251" w:rsidRDefault="00521271" w:rsidP="005212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Создание страницы   на сайте  МБДОУ ДС № 40 и освещение там результатов инновационной деятельности. </w:t>
            </w:r>
          </w:p>
          <w:p w14:paraId="4083A6FC" w14:textId="77777777" w:rsidR="00521271" w:rsidRPr="007D4251" w:rsidRDefault="00521271" w:rsidP="005212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15A9F056" w14:textId="77777777" w:rsidR="00026CB4" w:rsidRPr="007D4251" w:rsidRDefault="00026CB4" w:rsidP="00026CB4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Приказ об утверждении программы «Юные кадеты» (от 02.09.2019 г.)</w:t>
            </w:r>
          </w:p>
          <w:p w14:paraId="3375BE1A" w14:textId="77777777" w:rsidR="00026CB4" w:rsidRPr="007D4251" w:rsidRDefault="00026CB4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Устав кадетской группы (</w:t>
            </w:r>
            <w:r w:rsidR="00521271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от 02.09.2019 г.)</w:t>
            </w:r>
          </w:p>
          <w:p w14:paraId="470AC163" w14:textId="77777777" w:rsidR="00E30AE4" w:rsidRPr="007D4251" w:rsidRDefault="00E30AE4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Договор о сотрудничестве</w:t>
            </w:r>
            <w:r w:rsidR="00FF5206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МБДОУ ДС № 40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 МБОУ СОШ № 5</w:t>
            </w:r>
            <w:r w:rsidR="00186BC1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в рамка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х кадетского направления» (от 02.09.2019 </w:t>
            </w:r>
            <w:proofErr w:type="gramStart"/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г </w:t>
            </w:r>
            <w:r w:rsidR="00186BC1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)</w:t>
            </w:r>
            <w:proofErr w:type="gramEnd"/>
          </w:p>
          <w:p w14:paraId="02A9D9EC" w14:textId="77777777" w:rsidR="00FF5206" w:rsidRPr="007D4251" w:rsidRDefault="00FF5206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Договор  о сотрудничестве МБДОУ ДС № 40 с </w:t>
            </w:r>
          </w:p>
          <w:p w14:paraId="4919D5E0" w14:textId="77777777" w:rsidR="005F6675" w:rsidRPr="007D4251" w:rsidRDefault="005F6675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ОНДиПР</w:t>
            </w:r>
            <w:proofErr w:type="spellEnd"/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по городу Николаевск-на-Амуре и Николаевскому муниципальному району ГУ МЧС России по Хабаровской области в рамках напра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вления кадетской группы. (от 02.09.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2019 г.)</w:t>
            </w:r>
          </w:p>
          <w:p w14:paraId="7F2ED37B" w14:textId="77777777" w:rsidR="00AE4193" w:rsidRPr="007D4251" w:rsidRDefault="00AE4193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</w:t>
            </w:r>
            <w:r w:rsidR="005F6675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Договор о сотрудничестве МБДОУ ДС № 40 </w:t>
            </w:r>
            <w:proofErr w:type="gramStart"/>
            <w:r w:rsidR="005F6675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 МБУ</w:t>
            </w:r>
            <w:proofErr w:type="gramEnd"/>
            <w:r w:rsidR="005F6675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Краеведческий музей им.В.Е. Розова.</w:t>
            </w:r>
            <w:r w:rsidR="00CE7E33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(от 02.09.2019 г.)</w:t>
            </w:r>
          </w:p>
          <w:p w14:paraId="4274161C" w14:textId="77777777" w:rsidR="00026CB4" w:rsidRPr="007D4251" w:rsidRDefault="00AE4193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Договор о сотрудничестве МБДОУ ДС № 40 </w:t>
            </w:r>
            <w:proofErr w:type="gramStart"/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 М</w:t>
            </w:r>
            <w:r w:rsidR="00A50C0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КМУ</w:t>
            </w:r>
            <w:proofErr w:type="gramEnd"/>
            <w:r w:rsidR="00A50C0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НРБ( районной библиотекой)</w:t>
            </w:r>
          </w:p>
          <w:p w14:paraId="7A8116E5" w14:textId="77777777" w:rsidR="00B6322B" w:rsidRPr="007D4251" w:rsidRDefault="00CE7E33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(от 02.09.2019</w:t>
            </w:r>
            <w:r w:rsidR="00026CB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г.</w:t>
            </w: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)</w:t>
            </w:r>
          </w:p>
          <w:p w14:paraId="45585085" w14:textId="77777777" w:rsidR="0043294C" w:rsidRPr="007D4251" w:rsidRDefault="00B6322B" w:rsidP="00026CB4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Договор о сотрудничестве МБДОУ ДС № 40 </w:t>
            </w:r>
            <w:proofErr w:type="gramStart"/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 МБУ</w:t>
            </w:r>
            <w:proofErr w:type="gramEnd"/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спортивно-оздоровительный комплекс «Атлант».</w:t>
            </w:r>
            <w:r w:rsidR="00026CB4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(от 02.09.2019 г.)</w:t>
            </w:r>
          </w:p>
          <w:p w14:paraId="6815C592" w14:textId="77777777" w:rsidR="00C868B5" w:rsidRPr="007D4251" w:rsidRDefault="00C868B5" w:rsidP="00A8133B">
            <w:pPr>
              <w:pStyle w:val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-Положение о кадетском бале</w:t>
            </w:r>
            <w:r w:rsidR="00521271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(от 02.09.2019 г.)</w:t>
            </w:r>
          </w:p>
          <w:p w14:paraId="26496847" w14:textId="77777777" w:rsidR="00B6322B" w:rsidRPr="006D0279" w:rsidRDefault="005F6675" w:rsidP="00521271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 Приказ об утверждение плана взаимодействия с социальными партнерами </w:t>
            </w:r>
            <w:r w:rsidR="00521271" w:rsidRPr="007D42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 рамках кадетского направления (от 02.09.2019 г.)</w:t>
            </w:r>
          </w:p>
        </w:tc>
      </w:tr>
      <w:tr w:rsidR="00A8133B" w:rsidRPr="00EF03B2" w14:paraId="0A8EE779" w14:textId="77777777" w:rsidTr="00637380">
        <w:trPr>
          <w:trHeight w:val="399"/>
        </w:trPr>
        <w:tc>
          <w:tcPr>
            <w:tcW w:w="1144" w:type="dxa"/>
          </w:tcPr>
          <w:p w14:paraId="46840218" w14:textId="77777777" w:rsidR="00A8133B" w:rsidRPr="00EF03B2" w:rsidRDefault="00A8133B" w:rsidP="00F363A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954" w:type="dxa"/>
            <w:shd w:val="clear" w:color="auto" w:fill="auto"/>
            <w:hideMark/>
          </w:tcPr>
          <w:p w14:paraId="51513BD8" w14:textId="77777777" w:rsidR="00A8133B" w:rsidRDefault="00A8133B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содержания проекта. Внедрение и реализация совокупности  организационно-методических  и педагогических условий в образовательный процесс гимназии;</w:t>
            </w:r>
          </w:p>
          <w:p w14:paraId="3471A13D" w14:textId="77777777" w:rsidR="00A8133B" w:rsidRPr="00A8133B" w:rsidRDefault="00A8133B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корректировка по ходу реализации.</w:t>
            </w:r>
          </w:p>
        </w:tc>
        <w:tc>
          <w:tcPr>
            <w:tcW w:w="1701" w:type="dxa"/>
          </w:tcPr>
          <w:p w14:paraId="06437DDA" w14:textId="77777777" w:rsidR="00A8133B" w:rsidRPr="00A8133B" w:rsidRDefault="002D52E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0957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   -  2020 г. – апрель  2021</w:t>
            </w:r>
            <w:r w:rsidR="00A8133B"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14:paraId="663FBBC1" w14:textId="77777777" w:rsidR="00A8133B" w:rsidRPr="00DF0353" w:rsidRDefault="00A8133B" w:rsidP="0085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72" w:type="dxa"/>
            <w:gridSpan w:val="2"/>
            <w:shd w:val="clear" w:color="auto" w:fill="auto"/>
            <w:hideMark/>
          </w:tcPr>
          <w:p w14:paraId="3612D7B8" w14:textId="77777777" w:rsidR="00A8133B" w:rsidRPr="006D0279" w:rsidRDefault="00A8133B" w:rsidP="00A8133B">
            <w:pPr>
              <w:pStyle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02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Разработка и корректировка образовательных </w:t>
            </w:r>
          </w:p>
          <w:p w14:paraId="0BEA8A4F" w14:textId="77777777" w:rsidR="00A8133B" w:rsidRPr="006D0279" w:rsidRDefault="00A8133B" w:rsidP="00A8133B">
            <w:pPr>
              <w:pStyle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02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программ </w:t>
            </w:r>
            <w:r w:rsidR="00744183" w:rsidRPr="006D02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курсов внеурочной деятельности:</w:t>
            </w:r>
          </w:p>
          <w:p w14:paraId="3FC8B1B8" w14:textId="77777777" w:rsidR="00744183" w:rsidRPr="006D0279" w:rsidRDefault="00744183" w:rsidP="00A8133B">
            <w:pPr>
              <w:pStyle w:val="1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156C274" w14:textId="77777777" w:rsidR="00744183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Разработка  кадетского компонента в содержании основной образовательной программы ДОУ; </w:t>
            </w:r>
          </w:p>
          <w:p w14:paraId="486E911D" w14:textId="77777777" w:rsidR="00521271" w:rsidRPr="006D0279" w:rsidRDefault="00521271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Разработка проекта «Мы будущие кадеты»</w:t>
            </w:r>
          </w:p>
          <w:p w14:paraId="54C1EF7C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программы по дополнительному образованию нравственно-патриотической направленности «Юный кадет»;</w:t>
            </w:r>
          </w:p>
          <w:p w14:paraId="2F0D3BBE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положения о кадетской группе;</w:t>
            </w:r>
          </w:p>
          <w:p w14:paraId="29B9BDBE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устава кадетской группы;</w:t>
            </w:r>
          </w:p>
          <w:p w14:paraId="55B0F412" w14:textId="77777777" w:rsidR="00744183" w:rsidRPr="006D0279" w:rsidRDefault="00744183" w:rsidP="0074418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диагностического инструментария в рамках реализации программы «Юные кадеты»;</w:t>
            </w:r>
          </w:p>
          <w:p w14:paraId="00902C69" w14:textId="77777777" w:rsidR="00744183" w:rsidRPr="006D0279" w:rsidRDefault="00744183" w:rsidP="0074418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планов совместной деятельности с социальными партнерами детского сада;</w:t>
            </w:r>
          </w:p>
          <w:p w14:paraId="360471C4" w14:textId="77777777" w:rsidR="00744183" w:rsidRPr="006D0279" w:rsidRDefault="00744183" w:rsidP="00744183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Разработка методических  разработок : конспектов НОД, сценариев мероприятий, праздников, проектов в рамках кадетского направления;</w:t>
            </w:r>
          </w:p>
          <w:p w14:paraId="638D39D4" w14:textId="77777777" w:rsidR="00744183" w:rsidRPr="006D0279" w:rsidRDefault="00744183" w:rsidP="00744183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Разработка программы по дополнительному образованию  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физкультур</w:t>
            </w:r>
            <w:r w:rsidR="006D0279"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но-спортивной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 с элементами строевой </w:t>
            </w:r>
            <w:r w:rsidR="006D0279"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подготовки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юных кадетов</w:t>
            </w:r>
            <w:r w:rsidR="006D0279"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«Здравия желаем»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BF06636" w14:textId="77777777" w:rsidR="00744183" w:rsidRPr="006D0279" w:rsidRDefault="00744183" w:rsidP="00744183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Разработка проекта создания мини-музея «Кадетское движение в России»;</w:t>
            </w:r>
          </w:p>
          <w:p w14:paraId="108E0A8C" w14:textId="77777777" w:rsidR="00D75F62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</w:t>
            </w:r>
            <w:proofErr w:type="gramStart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курсовой  подготовки</w:t>
            </w:r>
            <w:proofErr w:type="gramEnd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 на сайте «</w:t>
            </w:r>
            <w:proofErr w:type="spellStart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» по </w:t>
            </w:r>
            <w:proofErr w:type="spellStart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теме:«Патриотическое</w:t>
            </w:r>
            <w:proofErr w:type="spellEnd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воспитание дошкольников в системе работы педагога дошкольной образовательной организации»</w:t>
            </w:r>
          </w:p>
          <w:p w14:paraId="34376A09" w14:textId="77777777" w:rsidR="00D75F62" w:rsidRPr="006D0279" w:rsidRDefault="00D75F62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EBB88E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Организация педагогических советов, методических объединений:</w:t>
            </w:r>
          </w:p>
          <w:p w14:paraId="0A13FEE6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C2672D4" w14:textId="77777777" w:rsidR="00744183" w:rsidRPr="00030333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03033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Общее родительское собрание «Что такое кадетское направление в ДОУ. Особенности кадетской группы»</w:t>
            </w:r>
          </w:p>
          <w:p w14:paraId="2A100E7A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033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Педсовет «Тенденции в дошкольном образовании. Стратегии развития дошкольного образования Хабаровского края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5082188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033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 Педсовет: «Инновационные направления работы ДОУ»</w:t>
            </w:r>
          </w:p>
          <w:p w14:paraId="63FB359F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10C0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Педсовет « Особенности нравственно-патриотического воспитания дошкольников  на современном этапе»</w:t>
            </w:r>
          </w:p>
          <w:p w14:paraId="3744FF16" w14:textId="77777777" w:rsidR="00744183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D0279">
              <w:rPr>
                <w:rFonts w:ascii="Times New Roman" w:hAnsi="Times New Roman" w:cs="Times New Roman"/>
                <w:bCs/>
                <w:sz w:val="26"/>
                <w:szCs w:val="26"/>
              </w:rPr>
              <w:t>Круглый стол</w:t>
            </w:r>
            <w:r w:rsidRPr="006D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«Новые формы и технологии взаимодействия по нравственно- патриотическому воспитанию: в системе педагог – воспитанник – родитель; в системе детский сад-социум»</w:t>
            </w:r>
          </w:p>
          <w:p w14:paraId="6CFABF2A" w14:textId="77777777" w:rsidR="00410C0B" w:rsidRPr="006D0279" w:rsidRDefault="00410C0B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8495BB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D0279">
              <w:rPr>
                <w:sz w:val="26"/>
                <w:szCs w:val="26"/>
              </w:rPr>
              <w:t xml:space="preserve">- 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Семинар-практикум: Организация предметно-развивающей среды для осуществления нравственно-патриотического воспитания детей дошкольного возраста.</w:t>
            </w:r>
          </w:p>
          <w:p w14:paraId="7B71214A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bCs/>
                <w:sz w:val="26"/>
                <w:szCs w:val="26"/>
              </w:rPr>
              <w:t>Семинар – практикум с родителями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 «Как воспитать патриота»</w:t>
            </w:r>
          </w:p>
          <w:p w14:paraId="3E170579" w14:textId="77777777" w:rsidR="00744183" w:rsidRPr="006D0279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Педсовет: «Промежуточные результаты внедрения в практику работы программы по дополнительному образованию нравственно-патриотической направленности детей дошкольного возраста «Юный кадет»</w:t>
            </w:r>
          </w:p>
          <w:p w14:paraId="1439DAE3" w14:textId="77777777" w:rsidR="003252C8" w:rsidRPr="00C868B5" w:rsidRDefault="00744183" w:rsidP="00744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D0279">
              <w:rPr>
                <w:rFonts w:ascii="Times New Roman" w:hAnsi="Times New Roman" w:cs="Times New Roman"/>
                <w:bCs/>
                <w:sz w:val="26"/>
                <w:szCs w:val="26"/>
              </w:rPr>
              <w:t>Районное методическое</w:t>
            </w: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 объединение «</w:t>
            </w:r>
            <w:proofErr w:type="spellStart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Гражданско</w:t>
            </w:r>
            <w:proofErr w:type="spellEnd"/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 – патриотическое воспитание в свете реализации ФГОС»</w:t>
            </w:r>
          </w:p>
        </w:tc>
      </w:tr>
      <w:tr w:rsidR="00637380" w:rsidRPr="00EF03B2" w14:paraId="3A21C4D7" w14:textId="77777777" w:rsidTr="008653EA">
        <w:trPr>
          <w:trHeight w:val="399"/>
        </w:trPr>
        <w:tc>
          <w:tcPr>
            <w:tcW w:w="1144" w:type="dxa"/>
          </w:tcPr>
          <w:p w14:paraId="2752B87E" w14:textId="77777777" w:rsidR="00637380" w:rsidRDefault="00637380" w:rsidP="00F363A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54" w:type="dxa"/>
            <w:shd w:val="clear" w:color="auto" w:fill="auto"/>
          </w:tcPr>
          <w:p w14:paraId="2B7C81B5" w14:textId="77777777" w:rsidR="00637380" w:rsidRPr="00637380" w:rsidRDefault="00637380" w:rsidP="00637380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продуктов инновационной </w:t>
            </w:r>
          </w:p>
          <w:p w14:paraId="6288BE9D" w14:textId="77777777" w:rsidR="00637380" w:rsidRPr="00A8133B" w:rsidRDefault="00637380" w:rsidP="0063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деятельности;тиражирование результатов проекта широкому педагогическому сообществу.</w:t>
            </w:r>
          </w:p>
        </w:tc>
        <w:tc>
          <w:tcPr>
            <w:tcW w:w="1701" w:type="dxa"/>
          </w:tcPr>
          <w:p w14:paraId="33058047" w14:textId="77777777" w:rsidR="00637380" w:rsidRPr="00637380" w:rsidRDefault="002D52EB" w:rsidP="0007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3705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  – май 20</w:t>
            </w:r>
            <w:r w:rsidR="001D19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637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6072" w:type="dxa"/>
            <w:gridSpan w:val="2"/>
            <w:shd w:val="clear" w:color="auto" w:fill="auto"/>
          </w:tcPr>
          <w:p w14:paraId="7516E534" w14:textId="77777777" w:rsidR="006D0279" w:rsidRDefault="00637380" w:rsidP="00637380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Подготовка к печатному  изданию  образовательных продуктов инновационной деятельности  (корректировка,</w:t>
            </w:r>
            <w:r w:rsidR="006D027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др.),  их издание:</w:t>
            </w:r>
          </w:p>
          <w:p w14:paraId="0A63EBB0" w14:textId="77777777" w:rsidR="006D0279" w:rsidRPr="006D0279" w:rsidRDefault="006D0279" w:rsidP="00637380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>- Программа по дополнительному образованию нравственно-патриотической направленности «Юный кадет»</w:t>
            </w:r>
          </w:p>
          <w:p w14:paraId="365572B7" w14:textId="77777777" w:rsidR="006D0279" w:rsidRPr="006D0279" w:rsidRDefault="006D0279" w:rsidP="00637380">
            <w:pPr>
              <w:pStyle w:val="1"/>
              <w:tabs>
                <w:tab w:val="left" w:pos="369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0279">
              <w:rPr>
                <w:rFonts w:ascii="Times New Roman" w:hAnsi="Times New Roman" w:cs="Times New Roman"/>
                <w:sz w:val="26"/>
                <w:szCs w:val="26"/>
              </w:rPr>
              <w:t xml:space="preserve">- Программа по дополнительному образованию  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но-спортивной направленности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э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лементами строевой подготовки 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юных кадетов</w:t>
            </w:r>
            <w:r w:rsidRPr="006D02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«Здравия желаем»;</w:t>
            </w:r>
          </w:p>
          <w:p w14:paraId="071E9DAB" w14:textId="77777777" w:rsidR="006D0279" w:rsidRPr="006D0279" w:rsidRDefault="006D0279" w:rsidP="00637380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Сборник 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физкультурных занятий с элементами строевой и физической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C934BAA" w14:textId="77777777" w:rsidR="006D0279" w:rsidRDefault="006D0279" w:rsidP="006D0279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 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тельных занятий по гражданско-патриотическому воспитанию дошкольников;</w:t>
            </w:r>
          </w:p>
          <w:p w14:paraId="79CA887A" w14:textId="77777777" w:rsidR="006D0279" w:rsidRDefault="006D0279" w:rsidP="006D0279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разработок кадетских праздников, досугов (в т. ч. приуроченных к государственным праздникам и знаменательным датам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69E2BAB6" w14:textId="77777777" w:rsidR="00744183" w:rsidRPr="00C868B5" w:rsidRDefault="006D0279" w:rsidP="00C868B5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Лэп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-бук</w:t>
            </w:r>
            <w:r w:rsid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«Юбилей победы», «</w:t>
            </w:r>
            <w:r w:rsid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Спасатель -звучит гордо».</w:t>
            </w:r>
          </w:p>
        </w:tc>
      </w:tr>
      <w:tr w:rsidR="00637380" w:rsidRPr="00EF03B2" w14:paraId="126AA019" w14:textId="77777777" w:rsidTr="008653EA">
        <w:trPr>
          <w:trHeight w:val="399"/>
        </w:trPr>
        <w:tc>
          <w:tcPr>
            <w:tcW w:w="1144" w:type="dxa"/>
          </w:tcPr>
          <w:p w14:paraId="3C893516" w14:textId="77777777" w:rsidR="00637380" w:rsidRDefault="00637380" w:rsidP="00F363A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54" w:type="dxa"/>
            <w:shd w:val="clear" w:color="auto" w:fill="auto"/>
          </w:tcPr>
          <w:p w14:paraId="76C663AE" w14:textId="77777777" w:rsidR="00637380" w:rsidRPr="00637380" w:rsidRDefault="00637380" w:rsidP="0063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и результативности реализации  проекта.  Постановка новых целей и задач инновационной деятельности.</w:t>
            </w:r>
          </w:p>
        </w:tc>
        <w:tc>
          <w:tcPr>
            <w:tcW w:w="1701" w:type="dxa"/>
          </w:tcPr>
          <w:p w14:paraId="33EB107C" w14:textId="77777777" w:rsidR="00637380" w:rsidRPr="00637380" w:rsidRDefault="000745EE" w:rsidP="0007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3705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 –май 2021</w:t>
            </w:r>
            <w:r w:rsidR="00637380" w:rsidRPr="00637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6072" w:type="dxa"/>
            <w:gridSpan w:val="2"/>
            <w:shd w:val="clear" w:color="auto" w:fill="auto"/>
          </w:tcPr>
          <w:p w14:paraId="5BE42BB4" w14:textId="77777777" w:rsidR="00637380" w:rsidRDefault="00637380" w:rsidP="00637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Подготовка к презентации результатов инновационной деятельности,  презентация результатов проекта педагогическому сообществу Хабаровского края.</w:t>
            </w:r>
          </w:p>
          <w:p w14:paraId="5B6D7D3E" w14:textId="77777777" w:rsidR="00C868B5" w:rsidRPr="00637380" w:rsidRDefault="00C868B5" w:rsidP="0063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3AA" w:rsidRPr="00EF03B2" w14:paraId="13647507" w14:textId="77777777" w:rsidTr="008653EA">
        <w:trPr>
          <w:trHeight w:val="420"/>
        </w:trPr>
        <w:tc>
          <w:tcPr>
            <w:tcW w:w="1144" w:type="dxa"/>
          </w:tcPr>
          <w:p w14:paraId="1F8C9A21" w14:textId="77777777" w:rsidR="00F363AA" w:rsidRPr="00637380" w:rsidRDefault="00F363AA" w:rsidP="00F363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37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70019C8E" w14:textId="77777777" w:rsidR="00F363AA" w:rsidRPr="00DF0353" w:rsidRDefault="00F363AA" w:rsidP="009A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08DFF91D" w14:textId="77777777" w:rsidR="00F363AA" w:rsidRPr="00DF0353" w:rsidRDefault="00F363AA" w:rsidP="00F3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BD0BB3" w:rsidRPr="00EF03B2" w14:paraId="61CC4F13" w14:textId="77777777" w:rsidTr="008653EA">
        <w:trPr>
          <w:trHeight w:val="286"/>
        </w:trPr>
        <w:tc>
          <w:tcPr>
            <w:tcW w:w="1144" w:type="dxa"/>
          </w:tcPr>
          <w:p w14:paraId="0FEA3675" w14:textId="77777777" w:rsidR="00BD0BB3" w:rsidRPr="00816F2F" w:rsidRDefault="00BD0BB3" w:rsidP="00EF03B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54" w:type="dxa"/>
            <w:shd w:val="clear" w:color="auto" w:fill="auto"/>
            <w:hideMark/>
          </w:tcPr>
          <w:p w14:paraId="2737E0BA" w14:textId="77777777" w:rsidR="00BD0BB3" w:rsidRPr="00CA707A" w:rsidRDefault="00BD0BB3" w:rsidP="00EF0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к</w:t>
            </w: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омплект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методических материалов</w:t>
            </w:r>
          </w:p>
        </w:tc>
        <w:tc>
          <w:tcPr>
            <w:tcW w:w="1701" w:type="dxa"/>
          </w:tcPr>
          <w:p w14:paraId="25B4F838" w14:textId="77777777" w:rsidR="00BD0BB3" w:rsidRPr="00CA707A" w:rsidRDefault="000745EE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816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6072" w:type="dxa"/>
            <w:gridSpan w:val="2"/>
            <w:shd w:val="clear" w:color="auto" w:fill="auto"/>
            <w:hideMark/>
          </w:tcPr>
          <w:p w14:paraId="2AA33C1C" w14:textId="77777777" w:rsidR="00BD0BB3" w:rsidRDefault="00BD0BB3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методических материалов</w:t>
            </w:r>
            <w:r w:rsidR="00C8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345C7C0" w14:textId="77777777" w:rsidR="00C868B5" w:rsidRPr="006D0279" w:rsidRDefault="00C868B5" w:rsidP="00C868B5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Сборник 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физкультурных занятий с элементами строевой и физической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70CF8D4" w14:textId="77777777" w:rsidR="00C868B5" w:rsidRDefault="00C868B5" w:rsidP="00C868B5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 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тельных занятий по гражданско-патриотическому воспитанию дошкольников;</w:t>
            </w:r>
          </w:p>
          <w:p w14:paraId="07B29BF6" w14:textId="77777777" w:rsidR="00C868B5" w:rsidRDefault="00C868B5" w:rsidP="00C868B5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разработок кадетских праздников, досугов (в т. ч. приуроченных к государственным праздникам и знаменательным датам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6A15CFA8" w14:textId="77777777" w:rsidR="00C868B5" w:rsidRPr="00C868B5" w:rsidRDefault="00C868B5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сборника </w:t>
            </w:r>
            <w:r w:rsidRP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ЭОР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нравственно-патриотическому воспитанию</w:t>
            </w:r>
          </w:p>
        </w:tc>
      </w:tr>
      <w:tr w:rsidR="00BD0BB3" w:rsidRPr="00EF03B2" w14:paraId="0660E6F1" w14:textId="77777777" w:rsidTr="008653EA">
        <w:trPr>
          <w:trHeight w:val="277"/>
        </w:trPr>
        <w:tc>
          <w:tcPr>
            <w:tcW w:w="1144" w:type="dxa"/>
          </w:tcPr>
          <w:p w14:paraId="76026D15" w14:textId="77777777" w:rsidR="00BD0BB3" w:rsidRPr="00EF03B2" w:rsidRDefault="00BD0BB3" w:rsidP="00EF03B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54" w:type="dxa"/>
            <w:shd w:val="clear" w:color="auto" w:fill="auto"/>
            <w:hideMark/>
          </w:tcPr>
          <w:p w14:paraId="561FAF05" w14:textId="77777777" w:rsidR="00BD0BB3" w:rsidRPr="00CA707A" w:rsidRDefault="00BD0BB3" w:rsidP="00EF03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 семинара на муниципальном уровне</w:t>
            </w:r>
          </w:p>
        </w:tc>
        <w:tc>
          <w:tcPr>
            <w:tcW w:w="1701" w:type="dxa"/>
          </w:tcPr>
          <w:p w14:paraId="188A3E57" w14:textId="77777777" w:rsidR="00BD0BB3" w:rsidRPr="00CA707A" w:rsidRDefault="0009573F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816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6072" w:type="dxa"/>
            <w:gridSpan w:val="2"/>
            <w:shd w:val="clear" w:color="auto" w:fill="auto"/>
            <w:hideMark/>
          </w:tcPr>
          <w:p w14:paraId="0A865C30" w14:textId="77777777" w:rsidR="00BD0BB3" w:rsidRDefault="00BD0BB3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семинара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семинар</w:t>
            </w:r>
          </w:p>
          <w:p w14:paraId="5F8B42FA" w14:textId="77777777" w:rsidR="00C868B5" w:rsidRDefault="00C868B5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Районный семинар «Опыт  организации и функционирования кадетского движения в ДОУ»</w:t>
            </w:r>
          </w:p>
          <w:p w14:paraId="7C954ABB" w14:textId="77777777" w:rsidR="00C868B5" w:rsidRPr="00BD0BB3" w:rsidRDefault="00C868B5" w:rsidP="0085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0BB3" w:rsidRPr="00EF03B2" w14:paraId="1D2F641A" w14:textId="77777777" w:rsidTr="008653EA">
        <w:trPr>
          <w:trHeight w:val="277"/>
        </w:trPr>
        <w:tc>
          <w:tcPr>
            <w:tcW w:w="1144" w:type="dxa"/>
          </w:tcPr>
          <w:p w14:paraId="4E885A88" w14:textId="77777777" w:rsidR="00BD0BB3" w:rsidRPr="00EF03B2" w:rsidRDefault="00BD0BB3" w:rsidP="00DC52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54" w:type="dxa"/>
            <w:shd w:val="clear" w:color="auto" w:fill="auto"/>
          </w:tcPr>
          <w:p w14:paraId="6005E8F9" w14:textId="77777777" w:rsidR="00BD0BB3" w:rsidRPr="00CA707A" w:rsidRDefault="00BD0BB3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Информационная кампания на  странице  на сайте  ОО с выходом в сообщество «Развитие кадетского образования в Хабаровском крае» </w:t>
            </w:r>
            <w:hyperlink r:id="rId5" w:history="1">
              <w:r w:rsidRPr="00427C9C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http://vsevteme.ru/network/2290</w:t>
              </w:r>
            </w:hyperlink>
          </w:p>
        </w:tc>
        <w:tc>
          <w:tcPr>
            <w:tcW w:w="1701" w:type="dxa"/>
          </w:tcPr>
          <w:p w14:paraId="5DC782EE" w14:textId="77777777" w:rsidR="00BD0BB3" w:rsidRPr="00BD0BB3" w:rsidRDefault="00BD0BB3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6072" w:type="dxa"/>
            <w:gridSpan w:val="2"/>
            <w:shd w:val="clear" w:color="auto" w:fill="auto"/>
          </w:tcPr>
          <w:p w14:paraId="49F6C292" w14:textId="77777777" w:rsidR="00BD0BB3" w:rsidRDefault="00BD0BB3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 странице  на сайте  ОО с выходом в сообщество «Развитие кадетского образования в Хабаровском крае»</w:t>
            </w:r>
          </w:p>
          <w:p w14:paraId="1A933A47" w14:textId="77777777" w:rsidR="00C868B5" w:rsidRPr="00DF0353" w:rsidRDefault="00C868B5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Размещение ссылки </w:t>
            </w:r>
            <w:hyperlink r:id="rId6" w:history="1">
              <w:r w:rsidRPr="00427C9C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http://vsevteme.ru/network/2290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сайте ДОУ, в разделе «Кадетское движение в ДОУ»</w:t>
            </w:r>
          </w:p>
        </w:tc>
      </w:tr>
      <w:tr w:rsidR="00DC52BA" w:rsidRPr="00EF03B2" w14:paraId="57E2DB0A" w14:textId="77777777" w:rsidTr="008653EA">
        <w:trPr>
          <w:trHeight w:val="277"/>
        </w:trPr>
        <w:tc>
          <w:tcPr>
            <w:tcW w:w="1144" w:type="dxa"/>
          </w:tcPr>
          <w:p w14:paraId="3E1FF6AA" w14:textId="77777777" w:rsidR="00DC52BA" w:rsidRDefault="00DC52BA" w:rsidP="00DC52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54" w:type="dxa"/>
            <w:shd w:val="clear" w:color="auto" w:fill="auto"/>
          </w:tcPr>
          <w:p w14:paraId="6B469A97" w14:textId="77777777" w:rsidR="00DC52BA" w:rsidRPr="00DC52BA" w:rsidRDefault="00DC52BA" w:rsidP="00DC5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  в социальных сетях (Твиттер, Фейсбук)</w:t>
            </w:r>
          </w:p>
        </w:tc>
        <w:tc>
          <w:tcPr>
            <w:tcW w:w="1701" w:type="dxa"/>
          </w:tcPr>
          <w:p w14:paraId="0EA593F6" w14:textId="77777777" w:rsidR="00DC52BA" w:rsidRPr="00DC52BA" w:rsidRDefault="00DC52BA" w:rsidP="00DC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6072" w:type="dxa"/>
            <w:gridSpan w:val="2"/>
            <w:shd w:val="clear" w:color="auto" w:fill="auto"/>
          </w:tcPr>
          <w:p w14:paraId="0129F6A6" w14:textId="77777777" w:rsidR="00DC52BA" w:rsidRDefault="00DC52BA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Освещение де</w:t>
            </w:r>
            <w:r w:rsidR="00C8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ятельности   в социальных сетях:</w:t>
            </w:r>
          </w:p>
          <w:p w14:paraId="41E7ED36" w14:textId="77777777" w:rsidR="00C868B5" w:rsidRDefault="00C868B5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страницы ДОУ в сети Инстаграм</w:t>
            </w:r>
          </w:p>
          <w:p w14:paraId="7983FF37" w14:textId="77777777" w:rsidR="00C868B5" w:rsidRPr="00DC52BA" w:rsidRDefault="00C868B5" w:rsidP="00DC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3AA" w:rsidRPr="00EF03B2" w14:paraId="324F6317" w14:textId="77777777" w:rsidTr="00816F2F">
        <w:trPr>
          <w:trHeight w:val="320"/>
        </w:trPr>
        <w:tc>
          <w:tcPr>
            <w:tcW w:w="1144" w:type="dxa"/>
          </w:tcPr>
          <w:p w14:paraId="34F9E46D" w14:textId="77777777" w:rsidR="00F363AA" w:rsidRPr="00EF03B2" w:rsidRDefault="00F363AA" w:rsidP="00F363A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71BD029C" w14:textId="77777777" w:rsidR="00F363AA" w:rsidRPr="00DF0353" w:rsidRDefault="00F363AA" w:rsidP="00EF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Создание комплекта информационного и методического сопровождения проекта (продукты)</w:t>
            </w:r>
          </w:p>
          <w:p w14:paraId="7B1A12C7" w14:textId="77777777" w:rsidR="00F363AA" w:rsidRPr="00DF0353" w:rsidRDefault="00F363AA" w:rsidP="0085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16F2F" w:rsidRPr="00EF03B2" w14:paraId="56F62636" w14:textId="77777777" w:rsidTr="003705E3">
        <w:trPr>
          <w:trHeight w:val="278"/>
        </w:trPr>
        <w:tc>
          <w:tcPr>
            <w:tcW w:w="1144" w:type="dxa"/>
          </w:tcPr>
          <w:p w14:paraId="2A993A81" w14:textId="77777777" w:rsidR="00816F2F" w:rsidRPr="00EF03B2" w:rsidRDefault="00816F2F" w:rsidP="00816F2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54" w:type="dxa"/>
            <w:shd w:val="clear" w:color="auto" w:fill="auto"/>
          </w:tcPr>
          <w:p w14:paraId="536635D6" w14:textId="77777777" w:rsidR="00816F2F" w:rsidRPr="00DF0353" w:rsidRDefault="00816F2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2C3DD1" w14:textId="77777777" w:rsidR="00816F2F" w:rsidRPr="005D6312" w:rsidRDefault="00816F2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72" w:type="dxa"/>
            <w:gridSpan w:val="2"/>
            <w:shd w:val="clear" w:color="auto" w:fill="auto"/>
          </w:tcPr>
          <w:p w14:paraId="234C440F" w14:textId="77777777" w:rsidR="00C868B5" w:rsidRDefault="00C868B5" w:rsidP="00C868B5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 познава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тельных занятий по гражданско-патриотическому воспитанию дошкольников;</w:t>
            </w:r>
          </w:p>
          <w:p w14:paraId="3FDBB1B7" w14:textId="77777777" w:rsidR="00C868B5" w:rsidRDefault="00C868B5" w:rsidP="00C868B5">
            <w:pPr>
              <w:pStyle w:val="a4"/>
              <w:shd w:val="clear" w:color="auto" w:fill="FFFFFF"/>
              <w:ind w:lef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</w:t>
            </w:r>
            <w:r w:rsidRPr="00AE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борник разработок кадетских праздников, досугов (в т. ч. приуроченных к государственным праздникам и знаменательным датам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6A3D9125" w14:textId="77777777" w:rsidR="00816F2F" w:rsidRPr="00DF0353" w:rsidRDefault="00C868B5" w:rsidP="00C8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сборника </w:t>
            </w:r>
            <w:r w:rsidRPr="00C868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ЭОР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нравственно-патриотическому воспитанию</w:t>
            </w:r>
          </w:p>
        </w:tc>
      </w:tr>
      <w:tr w:rsidR="0009573F" w:rsidRPr="00EF03B2" w14:paraId="03C946C7" w14:textId="77777777" w:rsidTr="003705E3">
        <w:trPr>
          <w:trHeight w:val="278"/>
        </w:trPr>
        <w:tc>
          <w:tcPr>
            <w:tcW w:w="1144" w:type="dxa"/>
          </w:tcPr>
          <w:p w14:paraId="3C24C36E" w14:textId="77777777" w:rsidR="0009573F" w:rsidRDefault="0009573F" w:rsidP="00816F2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54" w:type="dxa"/>
            <w:shd w:val="clear" w:color="auto" w:fill="auto"/>
          </w:tcPr>
          <w:p w14:paraId="696A1652" w14:textId="77777777" w:rsidR="0009573F" w:rsidRPr="00DF0353" w:rsidRDefault="0009573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72CF2" w14:textId="77777777" w:rsidR="0009573F" w:rsidRPr="005D6312" w:rsidRDefault="0009573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72" w:type="dxa"/>
            <w:gridSpan w:val="2"/>
            <w:shd w:val="clear" w:color="auto" w:fill="auto"/>
          </w:tcPr>
          <w:p w14:paraId="30B3FBA2" w14:textId="77777777" w:rsidR="0009573F" w:rsidRDefault="0009573F" w:rsidP="00816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73F" w:rsidRPr="00EF03B2" w14:paraId="29059E01" w14:textId="77777777" w:rsidTr="003705E3">
        <w:trPr>
          <w:trHeight w:val="278"/>
        </w:trPr>
        <w:tc>
          <w:tcPr>
            <w:tcW w:w="1144" w:type="dxa"/>
          </w:tcPr>
          <w:p w14:paraId="5BACFA5C" w14:textId="77777777" w:rsidR="0009573F" w:rsidRDefault="0009573F" w:rsidP="00816F2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160D92DC" w14:textId="77777777" w:rsidR="0009573F" w:rsidRPr="00DF0353" w:rsidRDefault="0009573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7C9EE" w14:textId="77777777" w:rsidR="0009573F" w:rsidRPr="005D6312" w:rsidRDefault="0009573F" w:rsidP="00816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72" w:type="dxa"/>
            <w:gridSpan w:val="2"/>
            <w:shd w:val="clear" w:color="auto" w:fill="auto"/>
          </w:tcPr>
          <w:p w14:paraId="089A784C" w14:textId="77777777" w:rsidR="0009573F" w:rsidRDefault="0009573F" w:rsidP="00816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8B4E26" w14:textId="77777777" w:rsidR="0009573F" w:rsidRDefault="0009573F" w:rsidP="00C868B5">
      <w:pPr>
        <w:pStyle w:val="a3"/>
        <w:spacing w:after="240"/>
        <w:jc w:val="left"/>
      </w:pPr>
    </w:p>
    <w:p w14:paraId="1641F414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7B3D68CC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7DEA4986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20139DC8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2B98BE20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1DC29B82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</w:p>
    <w:p w14:paraId="4DD48173" w14:textId="77777777" w:rsidR="0009573F" w:rsidRDefault="0009573F" w:rsidP="00482598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bscript"/>
        </w:rPr>
      </w:pPr>
    </w:p>
    <w:p w14:paraId="6C76ED98" w14:textId="77777777" w:rsidR="00482598" w:rsidRDefault="00482598" w:rsidP="00482598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985D1BD" w14:textId="77777777" w:rsidR="00816F2F" w:rsidRPr="006D0279" w:rsidRDefault="00816F2F" w:rsidP="006D0279">
      <w:pPr>
        <w:pStyle w:val="a3"/>
        <w:spacing w:after="240"/>
        <w:jc w:val="left"/>
        <w:rPr>
          <w:b w:val="0"/>
          <w:szCs w:val="28"/>
        </w:rPr>
      </w:pPr>
    </w:p>
    <w:p w14:paraId="0DCBFA55" w14:textId="77777777" w:rsidR="008B1249" w:rsidRDefault="008B1249" w:rsidP="00482598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654F4AF8" w14:textId="77777777" w:rsidR="00686595" w:rsidRDefault="00686595" w:rsidP="00482598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sectPr w:rsidR="00686595" w:rsidSect="00853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8688E"/>
    <w:multiLevelType w:val="hybridMultilevel"/>
    <w:tmpl w:val="7A64D75C"/>
    <w:lvl w:ilvl="0" w:tplc="7A464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5C77"/>
    <w:multiLevelType w:val="hybridMultilevel"/>
    <w:tmpl w:val="E36641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3E0229"/>
    <w:multiLevelType w:val="hybridMultilevel"/>
    <w:tmpl w:val="B38482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23D72"/>
    <w:multiLevelType w:val="hybridMultilevel"/>
    <w:tmpl w:val="BA086F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87086B"/>
    <w:multiLevelType w:val="multilevel"/>
    <w:tmpl w:val="74823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0EC0920"/>
    <w:multiLevelType w:val="hybridMultilevel"/>
    <w:tmpl w:val="10A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D1131"/>
    <w:multiLevelType w:val="hybridMultilevel"/>
    <w:tmpl w:val="81D6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866"/>
    <w:multiLevelType w:val="hybridMultilevel"/>
    <w:tmpl w:val="D8886FCC"/>
    <w:lvl w:ilvl="0" w:tplc="60A645B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446246">
    <w:abstractNumId w:val="4"/>
  </w:num>
  <w:num w:numId="2" w16cid:durableId="72555159">
    <w:abstractNumId w:val="5"/>
  </w:num>
  <w:num w:numId="3" w16cid:durableId="1142691342">
    <w:abstractNumId w:val="0"/>
  </w:num>
  <w:num w:numId="4" w16cid:durableId="1573193825">
    <w:abstractNumId w:val="2"/>
  </w:num>
  <w:num w:numId="5" w16cid:durableId="2093114879">
    <w:abstractNumId w:val="7"/>
  </w:num>
  <w:num w:numId="6" w16cid:durableId="1960337175">
    <w:abstractNumId w:val="1"/>
  </w:num>
  <w:num w:numId="7" w16cid:durableId="1510755074">
    <w:abstractNumId w:val="3"/>
  </w:num>
  <w:num w:numId="8" w16cid:durableId="91897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D0E"/>
    <w:rsid w:val="00000ED2"/>
    <w:rsid w:val="00004DC9"/>
    <w:rsid w:val="00026CB4"/>
    <w:rsid w:val="00030333"/>
    <w:rsid w:val="000323C2"/>
    <w:rsid w:val="000508F9"/>
    <w:rsid w:val="00054B85"/>
    <w:rsid w:val="000745EE"/>
    <w:rsid w:val="0009573F"/>
    <w:rsid w:val="00165BBC"/>
    <w:rsid w:val="001774DA"/>
    <w:rsid w:val="00186BC1"/>
    <w:rsid w:val="0018796F"/>
    <w:rsid w:val="001B103B"/>
    <w:rsid w:val="001D1989"/>
    <w:rsid w:val="00205CCD"/>
    <w:rsid w:val="0022746F"/>
    <w:rsid w:val="00251BBF"/>
    <w:rsid w:val="002801E3"/>
    <w:rsid w:val="0029639C"/>
    <w:rsid w:val="002D52EB"/>
    <w:rsid w:val="00301B22"/>
    <w:rsid w:val="003252C8"/>
    <w:rsid w:val="003705E3"/>
    <w:rsid w:val="003D5865"/>
    <w:rsid w:val="003D6493"/>
    <w:rsid w:val="003F4713"/>
    <w:rsid w:val="00410C0B"/>
    <w:rsid w:val="0043294C"/>
    <w:rsid w:val="0046200D"/>
    <w:rsid w:val="00482598"/>
    <w:rsid w:val="004E6D82"/>
    <w:rsid w:val="00504C90"/>
    <w:rsid w:val="00506282"/>
    <w:rsid w:val="00521271"/>
    <w:rsid w:val="0055123C"/>
    <w:rsid w:val="005541EC"/>
    <w:rsid w:val="00557648"/>
    <w:rsid w:val="00564BC6"/>
    <w:rsid w:val="005954C3"/>
    <w:rsid w:val="005C2619"/>
    <w:rsid w:val="005D6312"/>
    <w:rsid w:val="005F12C5"/>
    <w:rsid w:val="005F548D"/>
    <w:rsid w:val="005F6675"/>
    <w:rsid w:val="006021C7"/>
    <w:rsid w:val="00637380"/>
    <w:rsid w:val="006400BF"/>
    <w:rsid w:val="00643C44"/>
    <w:rsid w:val="00643F0A"/>
    <w:rsid w:val="00653BD4"/>
    <w:rsid w:val="00681E9F"/>
    <w:rsid w:val="00686595"/>
    <w:rsid w:val="006C144A"/>
    <w:rsid w:val="006D0279"/>
    <w:rsid w:val="006F21FC"/>
    <w:rsid w:val="00702FA5"/>
    <w:rsid w:val="00744183"/>
    <w:rsid w:val="007576DE"/>
    <w:rsid w:val="007D4251"/>
    <w:rsid w:val="007F2A6B"/>
    <w:rsid w:val="00816F2F"/>
    <w:rsid w:val="00817DD5"/>
    <w:rsid w:val="00853D0E"/>
    <w:rsid w:val="008653EA"/>
    <w:rsid w:val="00890A0C"/>
    <w:rsid w:val="008B1249"/>
    <w:rsid w:val="008B5A6A"/>
    <w:rsid w:val="008D6460"/>
    <w:rsid w:val="009049B5"/>
    <w:rsid w:val="00907F62"/>
    <w:rsid w:val="00927339"/>
    <w:rsid w:val="00975DC0"/>
    <w:rsid w:val="009A0C58"/>
    <w:rsid w:val="00A23322"/>
    <w:rsid w:val="00A50C04"/>
    <w:rsid w:val="00A675BB"/>
    <w:rsid w:val="00A8133B"/>
    <w:rsid w:val="00A9089D"/>
    <w:rsid w:val="00AA2199"/>
    <w:rsid w:val="00AD7B52"/>
    <w:rsid w:val="00AE4193"/>
    <w:rsid w:val="00B049C0"/>
    <w:rsid w:val="00B05CA0"/>
    <w:rsid w:val="00B6322B"/>
    <w:rsid w:val="00BA29D6"/>
    <w:rsid w:val="00BD0BB3"/>
    <w:rsid w:val="00C860CB"/>
    <w:rsid w:val="00C868B5"/>
    <w:rsid w:val="00CA707A"/>
    <w:rsid w:val="00CC758D"/>
    <w:rsid w:val="00CD1EFB"/>
    <w:rsid w:val="00CE7E33"/>
    <w:rsid w:val="00CF0381"/>
    <w:rsid w:val="00D14C5F"/>
    <w:rsid w:val="00D17355"/>
    <w:rsid w:val="00D75F62"/>
    <w:rsid w:val="00D93B76"/>
    <w:rsid w:val="00DC14FA"/>
    <w:rsid w:val="00DC52BA"/>
    <w:rsid w:val="00DF0353"/>
    <w:rsid w:val="00DF2ADF"/>
    <w:rsid w:val="00E16CC4"/>
    <w:rsid w:val="00E30AE4"/>
    <w:rsid w:val="00E43564"/>
    <w:rsid w:val="00E90B8C"/>
    <w:rsid w:val="00EF03B2"/>
    <w:rsid w:val="00F11D28"/>
    <w:rsid w:val="00F17DAD"/>
    <w:rsid w:val="00F363AA"/>
    <w:rsid w:val="00FC0A83"/>
    <w:rsid w:val="00FD7313"/>
    <w:rsid w:val="00FF5206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66C0"/>
  <w15:docId w15:val="{0322D28C-A438-446F-9DDD-D7A5F91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3D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32">
    <w:name w:val="Font Style32"/>
    <w:basedOn w:val="a0"/>
    <w:rsid w:val="00853D0E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53D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B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B103B"/>
    <w:rPr>
      <w:b/>
      <w:bCs/>
    </w:rPr>
  </w:style>
  <w:style w:type="character" w:customStyle="1" w:styleId="apple-converted-space">
    <w:name w:val="apple-converted-space"/>
    <w:basedOn w:val="a0"/>
    <w:rsid w:val="001B103B"/>
  </w:style>
  <w:style w:type="character" w:styleId="a7">
    <w:name w:val="Emphasis"/>
    <w:basedOn w:val="a0"/>
    <w:uiPriority w:val="20"/>
    <w:qFormat/>
    <w:rsid w:val="006F21FC"/>
    <w:rPr>
      <w:i/>
      <w:iCs/>
    </w:rPr>
  </w:style>
  <w:style w:type="character" w:styleId="a8">
    <w:name w:val="Hyperlink"/>
    <w:basedOn w:val="a0"/>
    <w:uiPriority w:val="99"/>
    <w:unhideWhenUsed/>
    <w:rsid w:val="006F21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F6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DF0353"/>
    <w:pPr>
      <w:spacing w:after="0" w:line="240" w:lineRule="auto"/>
      <w:ind w:firstLine="709"/>
      <w:jc w:val="both"/>
    </w:pPr>
    <w:rPr>
      <w:rFonts w:ascii="Calibri" w:eastAsia="Calibri" w:hAnsi="Calibri" w:cs="Calibri"/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DF0353"/>
    <w:rPr>
      <w:rFonts w:ascii="Calibri" w:eastAsia="Calibri" w:hAnsi="Calibri" w:cs="Calibri"/>
      <w:sz w:val="28"/>
      <w:szCs w:val="20"/>
      <w:lang w:eastAsia="zh-CN"/>
    </w:rPr>
  </w:style>
  <w:style w:type="paragraph" w:customStyle="1" w:styleId="1">
    <w:name w:val="Без интервала1"/>
    <w:basedOn w:val="a"/>
    <w:rsid w:val="00A8133B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vteme.ru/network/2290" TargetMode="External"/><Relationship Id="rId5" Type="http://schemas.openxmlformats.org/officeDocument/2006/relationships/hyperlink" Target="http://vsevteme.ru/network/2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6600730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kravchenkoin</dc:creator>
  <cp:lastModifiedBy>Елена Ерохина</cp:lastModifiedBy>
  <cp:revision>18</cp:revision>
  <cp:lastPrinted>2016-02-05T02:17:00Z</cp:lastPrinted>
  <dcterms:created xsi:type="dcterms:W3CDTF">2020-03-11T22:41:00Z</dcterms:created>
  <dcterms:modified xsi:type="dcterms:W3CDTF">2022-09-01T21:01:00Z</dcterms:modified>
</cp:coreProperties>
</file>