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FB" w:rsidRDefault="006F1BFB" w:rsidP="006F1BFB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-842010</wp:posOffset>
            </wp:positionH>
            <wp:positionV relativeFrom="margin">
              <wp:posOffset>-548005</wp:posOffset>
            </wp:positionV>
            <wp:extent cx="7467600" cy="10630535"/>
            <wp:effectExtent l="19050" t="0" r="0" b="0"/>
            <wp:wrapSquare wrapText="bothSides"/>
            <wp:docPr id="1" name="Рисунок 1" descr="F:\Копия 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пия 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0000" contrast="10000"/>
                    </a:blip>
                    <a:srcRect l="13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63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учитель-логопед, учитель-дефектолог, социальный педагог,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воспитатель,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секретарь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ределенный из числа членов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2.5.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проводятся под руководством Председателя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лица, испо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няющего его обязанности.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2.6. Ход заседания фиксируется в протоколе (приложение 2).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Протокол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2.7. Коллегиальное решение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содержащее о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бобщенную характеристику воспита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рекомендации по организации психолого-педагогического сопровождения, фиксир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ются в заключении (приложение 3). Заключение подписывается всеми членами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день проведения заседания и содержит коллегиальный вывод с соответствующими рекоменд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циями, которые являются основанием для реализации психолого-педагогического сопрово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дения обследованного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доводится до сведения родителей (законных предст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вителей) в день проведения заседания.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случае несогласия родителей (законных представителей)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коллегиал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ным заключением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образовательный процесс осуществляется по ранее определенн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 образовательному маршруту в соответствии с соответствующим федеральным государс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венным образовательным стандартом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доводится до сведения педагогических работников, работающих с обследованным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воспитанником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 специалистов, участвующих в его психол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го-педагогическом сопровождении, не позднее трех рабочих дней после проведения засед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ния.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2.8. При направлении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психолого-медико-педагогическую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комиссию (далее - ПМПК)</w:t>
      </w:r>
      <w:r w:rsidR="002D14A9">
        <w:rPr>
          <w:rStyle w:val="a6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ootnoteReference w:id="2"/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оформляется Представление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="00C73E89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(приложение 4).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426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Представление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предоставления на ПМПК выдается родит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лям (законным представителям) под личную подпись.</w:t>
      </w:r>
    </w:p>
    <w:p w:rsidR="002D14A9" w:rsidRDefault="002D14A9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Режим деятельности </w:t>
      </w:r>
      <w:proofErr w:type="spellStart"/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ППк</w:t>
      </w:r>
      <w:proofErr w:type="spellEnd"/>
    </w:p>
    <w:p w:rsidR="008C22D3" w:rsidRPr="00357755" w:rsidRDefault="008C22D3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Периодичность проведения заседаний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пределяется запросом ДОУ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обсл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дование и организацию комплексного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отражается в графике проведения заседаний.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подразделяются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плановые и внеплановые.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Плановые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воспитанников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3.4.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Внеплановые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проводятся при зачислении нового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ждающегося в психолого-педагогическом сопровождении; при отрицательной (положител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ной) динамике обучения и развития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; при возникновении новых обстоятельств, влияющих на обучение и развитие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запросами родителей (з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конных представителей)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педагогических и руководящих работников Орган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зации; с целью решения конфликтных ситуаций и других случаях.</w:t>
      </w:r>
      <w:proofErr w:type="gramEnd"/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3.5. При проведении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учитываются результаты освоения содержания образовател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ь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ной программы, комплексного обследования специалистами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степень социализации и адаптации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основании полученных данных разрабатываются рекомендации для участников 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разовательных отношений по организации психолого-педагогического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питанников</w:t>
      </w:r>
      <w:r w:rsidR="00C73E89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3.6. Деятельность специалистов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бесплатно.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3.7. Специалисты, включенные в состав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выполняют работу в рамках основного рабочего времени, составляя индивидуальный план работы в соответствии с планом засед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ний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запросами участников образовательных отношений на обследование и 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ганизацию комплексного сопровождения</w:t>
      </w:r>
      <w:r w:rsidR="00C73E89" w:rsidRP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Специалистам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 увеличение объема работ устанавливается доплата, размер кот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рой определяется ДОУ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самостоятельно.</w:t>
      </w:r>
    </w:p>
    <w:p w:rsidR="008C22D3" w:rsidRDefault="008C22D3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Проведение обследования</w:t>
      </w:r>
    </w:p>
    <w:p w:rsidR="008C22D3" w:rsidRPr="00357755" w:rsidRDefault="008C22D3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Процедура и продолжительность обследования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Обследование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специалистами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осуществляется по инициативе родителей (законных представите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лей) или сотрудников ДОУ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письменного согласия род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телей (законных представителей) (приложение 5).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4.3. Секретарь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согласованию с председателем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заблаговременно информ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рует членов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предстоящем заседании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организует подготовку и проведение зас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На период подготовки к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последующей реализации рекомендаций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назначается ведущий спе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циалист: старший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воспита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тель или воспитатель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Ведущий сп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циалист представляет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выходит с инициативой повторных обсужд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ний на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(при необходимости).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По данным обследования каждым специалистом составляется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заключение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разр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батываются рекомендации.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заседании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обсуждаются результаты обследования ребенка каждым специал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стом, составляется коллегиальное заключение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степени социализации и адаптации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E192B" w:rsidRDefault="00AE192B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Содержание рекомендаций </w:t>
      </w:r>
      <w:proofErr w:type="spellStart"/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организации</w:t>
      </w: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психолого-педагогического сопровождения </w:t>
      </w:r>
      <w:r w:rsidR="00C73E89" w:rsidRPr="00C73E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воспитанников</w:t>
      </w:r>
    </w:p>
    <w:p w:rsidR="00AE192B" w:rsidRPr="00357755" w:rsidRDefault="00AE192B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Рекомендации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организации психолого-педагогического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ограниченными возможностями здоровья конкретизируют, дополняют рек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мендации ПМПК и могут включать в том числе: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адаптированной основной общеобразовательной программы;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разработку индивидуального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образовательного маршрута 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предоставление услуг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тьютора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ассистента (помощника), оказывающего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необходимую техническую помощь, услуг по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сурдопереводу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тифлопереводу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тифлосурд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переводу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(индивидуально или на группу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воспитанников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), в том числе на период адаптации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 в ДОУ / квартал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полугодие,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</w:t>
      </w:r>
      <w:r w:rsidR="00CC488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бный год / на постоянной основе;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другие условия психолого-педагогического сопров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ождения в рамках компетенции ДОУ.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5.2. Рекомендации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организации психолого-педагогического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обучения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 индивидуальному образов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тельному маршруту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учебному расписанию, медицинского сопровождения, в том числе: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дополнительный выходной день;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организация дополнительной двигательной нагрузки в течение учебного дня / сниж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ние двигательной нагрузки;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предоставление дополнительных перерывов для приема пищи, лекарств;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предоставление услуг ассистента (помощника), оказывающего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воспитанникам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необх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димую техническую помощь;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другие условия психолого-педагогического сопровождения в рамках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компетенции ДОУ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5.3. Рекомендации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организации психолого-педагогического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испытывающего трудности в освоении основных общеобразовательных пр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грамм, развитии и социальной адаптации</w:t>
      </w:r>
      <w:r w:rsidR="00AE192B">
        <w:rPr>
          <w:rStyle w:val="a6"/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footnoteReference w:id="3"/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могут включать в том числе: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проведение групповых и (или) индивидуальных коррекционно-развивающих и компе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сирующих занятий с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воспитанниками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разработку индивидуального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образовательного маршрута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адаптацию учебных и контрольно-измерительных материалов;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профилактику асоциального (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девиантного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 поведения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другие условия психолого-педагогического сопр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овождения в рамках компетенции  ДОУ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5.4. Рекомендации по организации психолого-педагогического сопровождения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танников</w:t>
      </w:r>
      <w:r w:rsidR="00C73E89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реализуются на основании письменного согласия родителей (законных представ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телей).</w:t>
      </w:r>
    </w:p>
    <w:p w:rsidR="00AE192B" w:rsidRDefault="00AE192B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73E89" w:rsidRDefault="00C73E89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C4880" w:rsidRDefault="00D911B5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E2B5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lastRenderedPageBreak/>
        <w:t>Приложение 1</w:t>
      </w:r>
    </w:p>
    <w:p w:rsidR="00D911B5" w:rsidRDefault="00D911B5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Документация </w:t>
      </w:r>
      <w:proofErr w:type="spellStart"/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ППк</w:t>
      </w:r>
      <w:proofErr w:type="spellEnd"/>
    </w:p>
    <w:p w:rsidR="00AE192B" w:rsidRPr="00357755" w:rsidRDefault="00AE192B" w:rsidP="001656DA">
      <w:pPr>
        <w:widowControl w:val="0"/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 Приказ о создании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 утвержденным составом специалистов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Положение о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 График проведения плановых заседаний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учебный год;</w:t>
      </w:r>
    </w:p>
    <w:p w:rsidR="00D911B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 Журнал учета заседаний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воспитанников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прошедших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 форме:</w:t>
      </w:r>
    </w:p>
    <w:p w:rsidR="005B6426" w:rsidRDefault="005B6426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1032"/>
        <w:gridCol w:w="919"/>
        <w:gridCol w:w="4678"/>
        <w:gridCol w:w="3224"/>
      </w:tblGrid>
      <w:tr w:rsidR="00CD2D32" w:rsidRPr="00CD2D32" w:rsidTr="00CC4880">
        <w:tc>
          <w:tcPr>
            <w:tcW w:w="1032" w:type="dxa"/>
          </w:tcPr>
          <w:p w:rsidR="00CD2D32" w:rsidRPr="00CD2D32" w:rsidRDefault="00CD2D32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CD2D32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№</w:t>
            </w:r>
          </w:p>
        </w:tc>
        <w:tc>
          <w:tcPr>
            <w:tcW w:w="919" w:type="dxa"/>
          </w:tcPr>
          <w:p w:rsidR="00CD2D32" w:rsidRPr="00CD2D32" w:rsidRDefault="00CD2D32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CD2D32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Дата</w:t>
            </w:r>
          </w:p>
        </w:tc>
        <w:tc>
          <w:tcPr>
            <w:tcW w:w="4678" w:type="dxa"/>
          </w:tcPr>
          <w:p w:rsidR="00CD2D32" w:rsidRPr="00CD2D32" w:rsidRDefault="00CD2D32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CD2D32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Тематика заседания</w:t>
            </w:r>
            <w:r w:rsidRPr="00CD2D32">
              <w:rPr>
                <w:rStyle w:val="a6"/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footnoteReference w:id="4"/>
            </w:r>
          </w:p>
        </w:tc>
        <w:tc>
          <w:tcPr>
            <w:tcW w:w="3224" w:type="dxa"/>
            <w:vAlign w:val="bottom"/>
          </w:tcPr>
          <w:p w:rsidR="00CD2D32" w:rsidRPr="00CD2D32" w:rsidRDefault="00CD2D32" w:rsidP="001656DA">
            <w:pPr>
              <w:widowControl w:val="0"/>
              <w:spacing w:line="276" w:lineRule="auto"/>
              <w:ind w:hanging="6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CD2D32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Вид консилиума (план</w:t>
            </w:r>
            <w:r w:rsidRPr="00CD2D32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о</w:t>
            </w:r>
            <w:r w:rsidRPr="00CD2D32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вый/внеплановый)</w:t>
            </w:r>
          </w:p>
        </w:tc>
      </w:tr>
      <w:tr w:rsidR="00CD2D32" w:rsidTr="00CC4880">
        <w:tc>
          <w:tcPr>
            <w:tcW w:w="1032" w:type="dxa"/>
          </w:tcPr>
          <w:p w:rsidR="00CD2D32" w:rsidRDefault="00CD2D32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</w:tcPr>
          <w:p w:rsidR="00CD2D32" w:rsidRDefault="00CD2D32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D2D32" w:rsidRDefault="00CD2D32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</w:tcPr>
          <w:p w:rsidR="00CD2D32" w:rsidRDefault="00CD2D32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5B6426" w:rsidRDefault="005B6426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Журнал регистрации коллегиальных заключений психолого-педагогического конс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лиума по форме:</w:t>
      </w:r>
    </w:p>
    <w:p w:rsidR="00CC4880" w:rsidRDefault="00CC4880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a"/>
        <w:tblW w:w="9889" w:type="dxa"/>
        <w:tblLook w:val="04A0"/>
      </w:tblPr>
      <w:tblGrid>
        <w:gridCol w:w="541"/>
        <w:gridCol w:w="1811"/>
        <w:gridCol w:w="1221"/>
        <w:gridCol w:w="1355"/>
        <w:gridCol w:w="1559"/>
        <w:gridCol w:w="1701"/>
        <w:gridCol w:w="1701"/>
      </w:tblGrid>
      <w:tr w:rsidR="00B11DD1" w:rsidRPr="00B11DD1" w:rsidTr="00B11DD1">
        <w:tc>
          <w:tcPr>
            <w:tcW w:w="541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п</w:t>
            </w:r>
            <w:proofErr w:type="spellEnd"/>
            <w:proofErr w:type="gramEnd"/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/</w:t>
            </w:r>
            <w:proofErr w:type="spellStart"/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11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 xml:space="preserve">ФИО 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танника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 xml:space="preserve">, 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группа</w:t>
            </w:r>
          </w:p>
        </w:tc>
        <w:tc>
          <w:tcPr>
            <w:tcW w:w="1221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Дата ро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ж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дения</w:t>
            </w:r>
          </w:p>
        </w:tc>
        <w:tc>
          <w:tcPr>
            <w:tcW w:w="1355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Инициатор обращения</w:t>
            </w:r>
          </w:p>
        </w:tc>
        <w:tc>
          <w:tcPr>
            <w:tcW w:w="1559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Повод обр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а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 xml:space="preserve">щения в </w:t>
            </w:r>
            <w:proofErr w:type="spellStart"/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ППк</w:t>
            </w:r>
            <w:proofErr w:type="spellEnd"/>
          </w:p>
        </w:tc>
        <w:tc>
          <w:tcPr>
            <w:tcW w:w="1701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Коллегиальное заключение</w:t>
            </w:r>
          </w:p>
        </w:tc>
        <w:tc>
          <w:tcPr>
            <w:tcW w:w="1701" w:type="dxa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Результат о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б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Cs w:val="24"/>
                <w:lang w:eastAsia="ru-RU"/>
              </w:rPr>
              <w:t>ращения</w:t>
            </w:r>
          </w:p>
        </w:tc>
      </w:tr>
      <w:tr w:rsidR="00B11DD1" w:rsidTr="00B11DD1">
        <w:tc>
          <w:tcPr>
            <w:tcW w:w="541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1D4AC8" w:rsidRPr="001D4AC8" w:rsidRDefault="001D4AC8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D911B5" w:rsidRPr="00357755" w:rsidTr="00D911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6. Протоколы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D911B5" w:rsidRPr="0035775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7.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Карта развития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получающего психолого-педагогическое сопровожд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ние (В карте развития находятся результаты комплексного обследования, характеристика или педагогическое представление на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коллегиальное заключение консилиума, копии направлений на ПМПК, согласие родителей (законных представителей) на обследов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ние и психолого-педагогическое сопровождение ребенка, вносятся данные об обучении р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бенка в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группе, данные по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коррекционной-развивающей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работе, проводимой специалистами психолого-педагогического сопровождения.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Карта развития хранится у председателя конс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лиума и выдается руководящим работникам ОО, педагогам и специалистам, работающим с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воспитанником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  <w:proofErr w:type="gramEnd"/>
    </w:p>
    <w:p w:rsidR="00D911B5" w:rsidRDefault="00D911B5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8. Журнал направлений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воспитанников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ПМПК по форме:</w:t>
      </w:r>
    </w:p>
    <w:p w:rsidR="00B11DD1" w:rsidRDefault="00B11DD1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564"/>
        <w:gridCol w:w="1931"/>
        <w:gridCol w:w="1229"/>
        <w:gridCol w:w="1504"/>
        <w:gridCol w:w="1574"/>
        <w:gridCol w:w="3051"/>
      </w:tblGrid>
      <w:tr w:rsidR="001656DA" w:rsidRPr="00B11DD1" w:rsidTr="001656DA"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№ </w:t>
            </w:r>
            <w:proofErr w:type="spellStart"/>
            <w:proofErr w:type="gramStart"/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</w:t>
            </w:r>
            <w:proofErr w:type="spellEnd"/>
            <w:proofErr w:type="gramEnd"/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/</w:t>
            </w:r>
            <w:proofErr w:type="spellStart"/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ФИО 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r w:rsidR="00C73E8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ника, 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группа</w:t>
            </w:r>
          </w:p>
        </w:tc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Дата ро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ж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дения</w:t>
            </w:r>
          </w:p>
        </w:tc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Цель напра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ления</w:t>
            </w:r>
          </w:p>
        </w:tc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Причина н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а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правления</w:t>
            </w:r>
          </w:p>
        </w:tc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Отметка о получении напра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в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ления родителями</w:t>
            </w:r>
          </w:p>
        </w:tc>
      </w:tr>
      <w:tr w:rsidR="00B11DD1" w:rsidTr="001656DA">
        <w:trPr>
          <w:trHeight w:val="2254"/>
        </w:trPr>
        <w:tc>
          <w:tcPr>
            <w:tcW w:w="0" w:type="auto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11DD1" w:rsidRDefault="00B11DD1" w:rsidP="001656DA">
            <w:pPr>
              <w:widowControl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B11DD1" w:rsidRPr="00B11DD1" w:rsidRDefault="00B11DD1" w:rsidP="001656DA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Получено: далее перечень д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о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кументов, переданных родит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е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лям (законным представит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е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лям)</w:t>
            </w:r>
          </w:p>
          <w:p w:rsidR="00B11DD1" w:rsidRPr="00B11DD1" w:rsidRDefault="00B11DD1" w:rsidP="001656DA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Я, ФИО родителя (законного представителя) пакет докуме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н</w:t>
            </w: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тов получи</w:t>
            </w:r>
            <w:proofErr w:type="gramStart"/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л(</w:t>
            </w:r>
            <w:proofErr w:type="gramEnd"/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а).</w:t>
            </w:r>
          </w:p>
          <w:p w:rsidR="00B11DD1" w:rsidRPr="00B11DD1" w:rsidRDefault="00B11DD1" w:rsidP="001656DA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«__» ____________ 20__ г.</w:t>
            </w:r>
          </w:p>
          <w:p w:rsidR="00B11DD1" w:rsidRPr="00B11DD1" w:rsidRDefault="00B11DD1" w:rsidP="001656DA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lastRenderedPageBreak/>
              <w:t>Подпись:</w:t>
            </w:r>
          </w:p>
          <w:p w:rsidR="00B11DD1" w:rsidRPr="00B11DD1" w:rsidRDefault="00B11DD1" w:rsidP="001656DA">
            <w:pPr>
              <w:widowControl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</w:pPr>
            <w:r w:rsidRPr="00B11DD1">
              <w:rPr>
                <w:rFonts w:ascii="Times New Roman" w:eastAsia="Times New Roman" w:hAnsi="Times New Roman" w:cs="Times New Roman"/>
                <w:color w:val="222222"/>
                <w:sz w:val="21"/>
                <w:szCs w:val="24"/>
                <w:lang w:eastAsia="ru-RU"/>
              </w:rPr>
              <w:t>Расшифровка: _______________</w:t>
            </w:r>
          </w:p>
        </w:tc>
      </w:tr>
    </w:tbl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</w:tblGrid>
      <w:tr w:rsidR="00B11DD1" w:rsidRPr="00357755" w:rsidTr="00B11DD1">
        <w:trPr>
          <w:trHeight w:val="3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1DD1" w:rsidRPr="00357755" w:rsidRDefault="00B11DD1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1DD1" w:rsidRPr="00357755" w:rsidRDefault="00B11DD1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1DD1" w:rsidRPr="00357755" w:rsidRDefault="00B11DD1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1DD1" w:rsidRPr="00357755" w:rsidRDefault="00B11DD1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1DD1" w:rsidRPr="00357755" w:rsidRDefault="00B11DD1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11DD1" w:rsidRDefault="00B11DD1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3E2B5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Приложение 2</w:t>
      </w:r>
    </w:p>
    <w:p w:rsidR="005C0CF7" w:rsidRPr="003E2B55" w:rsidRDefault="005C0CF7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Шапка/официальный бланк ОО</w:t>
      </w:r>
    </w:p>
    <w:p w:rsidR="005C0CF7" w:rsidRPr="00357755" w:rsidRDefault="005C0CF7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---------------------------------------------------------------------------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5C0CF7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C0C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Протокол заседания психолого-педагогического консилиума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наименование ОО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E6398C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№</w:t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 20__ г.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Присутствовали: И.О.Фамилия (должность в ОО, роль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,И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.О.Фамилия(мать/отец ФИО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Повестка дня: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Ход заседания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Решение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я(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характеристики,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представления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продуктивной деятельности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копии рабочих тетрадей и другие необходимые материалы):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2. ...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  <w:proofErr w:type="spellEnd"/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Члены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И.О.Фамилия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Другие присутствующие на заседании: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</w:p>
    <w:p w:rsidR="005C0CF7" w:rsidRDefault="005C0CF7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5C0CF7" w:rsidRDefault="00D911B5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5C0CF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Приложение 3</w:t>
      </w:r>
    </w:p>
    <w:p w:rsidR="005C0CF7" w:rsidRDefault="005C0CF7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C0CF7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Шапка/официальный бланк ОО</w:t>
      </w:r>
    </w:p>
    <w:p w:rsidR="005C0CF7" w:rsidRPr="00357755" w:rsidRDefault="005C0CF7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---------------------------------------------------------------------------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5C0CF7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C0C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Коллегиальное заключение </w:t>
      </w:r>
      <w:proofErr w:type="gramStart"/>
      <w:r w:rsidRPr="005C0C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психолого-педагогического</w:t>
      </w:r>
      <w:proofErr w:type="gramEnd"/>
    </w:p>
    <w:p w:rsidR="00D911B5" w:rsidRPr="005C0CF7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5C0CF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консилиума (наименование образовательной организации)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 </w:t>
      </w:r>
      <w:r w:rsidR="00E6398C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  <w:r w:rsidR="00E6398C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_____________ 20__ года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Общие сведения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ФИО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911B5" w:rsidRPr="00357755" w:rsidRDefault="000324F8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Дата рождения</w:t>
      </w:r>
      <w:r w:rsidR="00C73E89" w:rsidRP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73E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воспитанника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Образовательная программа: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Причина направления на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Коллегиальное заключение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</w:p>
    <w:p w:rsidR="005C0CF7" w:rsidRPr="00357755" w:rsidRDefault="005C0CF7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37"/>
      </w:tblGrid>
      <w:tr w:rsidR="00D911B5" w:rsidRPr="00357755" w:rsidTr="00D911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0324F8" w:rsidP="001656DA">
            <w:pPr>
              <w:widowControl w:val="0"/>
              <w:spacing w:after="0"/>
              <w:jc w:val="both"/>
              <w:textAlignment w:val="baseline"/>
              <w:divId w:val="1526095853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(В</w:t>
            </w:r>
            <w:r w:rsidR="00D911B5" w:rsidRPr="003577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</w:t>
            </w:r>
            <w:proofErr w:type="spellStart"/>
            <w:r w:rsidR="00D911B5" w:rsidRPr="003577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="00D911B5" w:rsidRPr="003577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помощи</w:t>
            </w:r>
            <w:r w:rsidR="005C0CF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)</w:t>
            </w:r>
          </w:p>
        </w:tc>
      </w:tr>
      <w:tr w:rsidR="00D911B5" w:rsidRPr="00357755" w:rsidTr="00D911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77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Рекомендации педагогам</w:t>
            </w:r>
          </w:p>
        </w:tc>
      </w:tr>
      <w:tr w:rsidR="00D911B5" w:rsidRPr="00357755" w:rsidTr="00D911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D911B5" w:rsidRPr="00357755" w:rsidTr="00D911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35775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Рекомендации родителям</w:t>
            </w:r>
          </w:p>
        </w:tc>
      </w:tr>
      <w:tr w:rsidR="00D911B5" w:rsidRPr="00357755" w:rsidTr="00D911B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11B5" w:rsidRPr="00357755" w:rsidRDefault="00D911B5" w:rsidP="001656DA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:(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планыкоррекционно-развивающейработы,индивидуальныйобразовательный маршрут и другие необходимые материалы):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Председатель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  <w:proofErr w:type="spellEnd"/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Члены </w:t>
      </w:r>
      <w:proofErr w:type="spell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ППк</w:t>
      </w:r>
      <w:proofErr w:type="spell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И.О.Фамилия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ознакомле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а) _____________/___________________________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</w:t>
      </w:r>
    </w:p>
    <w:p w:rsidR="00D911B5" w:rsidRPr="005C0CF7" w:rsidRDefault="005C0CF7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proofErr w:type="gramStart"/>
      <w:r w:rsidR="00D911B5" w:rsidRPr="005C0CF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(подпись и ФИО (полностью) родителя (законного представителя)</w:t>
      </w:r>
      <w:proofErr w:type="gramEnd"/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решением 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согласен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(на) _____________/___________________________________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D911B5" w:rsidRPr="005C0CF7" w:rsidRDefault="005C0CF7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proofErr w:type="gramStart"/>
      <w:r w:rsidR="00D911B5" w:rsidRPr="005C0CF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(подпись и ФИО (полностью) родителя (законного представителя)</w:t>
      </w:r>
      <w:proofErr w:type="gramEnd"/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решением согласе</w:t>
      </w:r>
      <w:proofErr w:type="gramStart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н(</w:t>
      </w:r>
      <w:proofErr w:type="gramEnd"/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на) частично, не согласен(на) с пунктами: 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______________/______________________________________________________</w:t>
      </w:r>
      <w:r w:rsidR="005C0CF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</w:t>
      </w:r>
    </w:p>
    <w:p w:rsidR="00D911B5" w:rsidRPr="005C0CF7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proofErr w:type="gramStart"/>
      <w:r w:rsidRPr="005C0CF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(подпись и ФИО (полностью) родителя (законного представителя)</w:t>
      </w:r>
      <w:proofErr w:type="gramEnd"/>
    </w:p>
    <w:p w:rsidR="005C0CF7" w:rsidRDefault="005C0CF7" w:rsidP="001656DA">
      <w:pPr>
        <w:widowControl w:val="0"/>
        <w:shd w:val="clear" w:color="auto" w:fill="FFFFFF"/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4</w:t>
      </w:r>
    </w:p>
    <w:p w:rsidR="00576338" w:rsidRPr="00357755" w:rsidRDefault="00576338" w:rsidP="001656DA">
      <w:pPr>
        <w:widowControl w:val="0"/>
        <w:shd w:val="clear" w:color="auto" w:fill="FFFFFF"/>
        <w:spacing w:after="0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Представление психолого-педагогического консилиума</w:t>
      </w: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 xml:space="preserve">на </w:t>
      </w:r>
      <w:r w:rsidR="00C73E89" w:rsidRPr="00C73E8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воспитанника</w:t>
      </w: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для предоставления на ПМПК</w:t>
      </w:r>
      <w:r w:rsidRPr="003577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(ФИО, дата рождения, группа/класс)</w:t>
      </w:r>
    </w:p>
    <w:p w:rsidR="00576338" w:rsidRPr="00357755" w:rsidRDefault="00576338" w:rsidP="001656DA">
      <w:pPr>
        <w:widowControl w:val="0"/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4A230D" w:rsidRPr="004A230D" w:rsidRDefault="004A230D" w:rsidP="001656DA">
      <w:pPr>
        <w:widowControl w:val="0"/>
        <w:shd w:val="clear" w:color="auto" w:fill="FFFFFF"/>
        <w:tabs>
          <w:tab w:val="left" w:pos="709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A2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сведения:</w:t>
      </w:r>
    </w:p>
    <w:p w:rsidR="004A230D" w:rsidRPr="004A230D" w:rsidRDefault="004A230D" w:rsidP="001656DA">
      <w:pPr>
        <w:widowControl w:val="0"/>
        <w:shd w:val="clear" w:color="auto" w:fill="FFFFFF"/>
        <w:tabs>
          <w:tab w:val="left" w:pos="709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1.Дата поступления в образовательную организацию;</w:t>
      </w:r>
    </w:p>
    <w:p w:rsidR="004A230D" w:rsidRPr="004A230D" w:rsidRDefault="004A230D" w:rsidP="001656DA">
      <w:pPr>
        <w:widowControl w:val="0"/>
        <w:shd w:val="clear" w:color="auto" w:fill="FFFFFF"/>
        <w:tabs>
          <w:tab w:val="left" w:pos="709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Программа обучения (полное наименование);</w:t>
      </w:r>
    </w:p>
    <w:p w:rsidR="004A230D" w:rsidRPr="004A230D" w:rsidRDefault="004A230D" w:rsidP="001656DA">
      <w:pPr>
        <w:widowControl w:val="0"/>
        <w:shd w:val="clear" w:color="auto" w:fill="FFFFFF"/>
        <w:tabs>
          <w:tab w:val="left" w:pos="709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Форма организации образования:</w:t>
      </w:r>
    </w:p>
    <w:p w:rsidR="004A230D" w:rsidRPr="004A230D" w:rsidRDefault="00C73E89" w:rsidP="001656D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</w:p>
    <w:p w:rsidR="004A230D" w:rsidRPr="004A230D" w:rsidRDefault="004A230D" w:rsidP="001656DA">
      <w:pPr>
        <w:widowControl w:val="0"/>
        <w:shd w:val="clear" w:color="auto" w:fill="FFFFFF"/>
        <w:tabs>
          <w:tab w:val="left" w:pos="851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группа: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комбинированной направленности, компенсирующей направленности, </w:t>
      </w:r>
      <w:proofErr w:type="spellStart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общера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вивающая</w:t>
      </w:r>
      <w:proofErr w:type="spell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присмотра и ухода, кратковременного пребывания, </w:t>
      </w:r>
      <w:proofErr w:type="spellStart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Лекотека</w:t>
      </w:r>
      <w:proofErr w:type="spell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др.);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дому;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семейного образования;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сетевая форма реализации образовательных программ;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дистанционных технологий</w:t>
      </w:r>
    </w:p>
    <w:p w:rsidR="004A230D" w:rsidRPr="004A230D" w:rsidRDefault="004A230D" w:rsidP="001656DA">
      <w:pPr>
        <w:widowControl w:val="0"/>
        <w:shd w:val="clear" w:color="auto" w:fill="FFFFFF"/>
        <w:tabs>
          <w:tab w:val="left" w:pos="709"/>
        </w:tabs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Факты, способные повлиять на поведение и успеваемость ребенка (в образовател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организации):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переход из одной образовательной организации в другую образовательную организ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цию (причины) </w:t>
      </w:r>
    </w:p>
    <w:p w:rsidR="004A230D" w:rsidRPr="004A230D" w:rsidRDefault="00C73E89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перевод в состав другой группы</w:t>
      </w:r>
    </w:p>
    <w:p w:rsidR="004A230D" w:rsidRPr="004A230D" w:rsidRDefault="00C73E89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замена воспитателей группы</w:t>
      </w:r>
      <w:r w:rsidR="004A230D"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(однократная, повторная)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межличностные конфликты в среде сверстников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конфликт семьи с образовательной организацией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обучение на основе </w:t>
      </w:r>
      <w:r w:rsidR="00C73E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индивидуального образовательного маршрута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надомное обучение, повторное обучение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частых, хронических заболеван</w:t>
      </w:r>
      <w:r w:rsidR="00C73E8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ий или пропусков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др.;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Состав семьи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(перечислить, с кем проживает ребенок - родственные отношения и количество детей/взрослых)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Трудности, переживаемые в семье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(материальные, хроническая </w:t>
      </w:r>
      <w:proofErr w:type="spellStart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психотравматиз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ция</w:t>
      </w:r>
      <w:proofErr w:type="spell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особо отмечается наличие жестокого отношения к ребенку, факт проживания совм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стно с ребенком родственников с асоциальным или </w:t>
      </w:r>
      <w:proofErr w:type="spellStart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антисоциальным</w:t>
      </w:r>
      <w:proofErr w:type="spell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поведением, психич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скими расстройствами - в том числе братья/сестры с нарушениями развития, а также п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реезд в другие </w:t>
      </w:r>
      <w:proofErr w:type="spellStart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социокультурные</w:t>
      </w:r>
      <w:proofErr w:type="spell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условия менее чем 3 года назад, плохое владение русским языком одного или нескольких членов семьи, низкий уровень образования членов</w:t>
      </w:r>
      <w:proofErr w:type="gram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семьи, бол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ше всего </w:t>
      </w:r>
      <w:proofErr w:type="gramStart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занимающихся</w:t>
      </w:r>
      <w:proofErr w:type="gramEnd"/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ребенком).</w:t>
      </w:r>
    </w:p>
    <w:p w:rsidR="005B004D" w:rsidRDefault="005B004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II</w:t>
      </w:r>
      <w:r w:rsidRPr="004A2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Информация об условиях и результатах образования ребенка в образовател</w:t>
      </w:r>
      <w:r w:rsidRPr="004A2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4A2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ной организации: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Краткая характеристика познавательного, речевого, двигательного, коммуникативно-личностного развития ребенка </w:t>
      </w:r>
      <w:r w:rsidRPr="004A2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момент поступления в образовательную организацию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чественно в соотношении с возрастными нормами развития (значительно отставало, о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ставало, неравномерно отставало, частично опережало).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Краткая характеристика познавательного, речевого, двигательного, коммуникативно-личностного развития ребенка </w:t>
      </w:r>
      <w:r w:rsidRPr="004A2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момент подготовки характеристики: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качественно в соотношении с возрастными нормами развития (значительно отст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ет, отстает, неравномерно отстает, частично опережает).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(показатели) познавательного, речевого, двигательного, коммуникативно-личностного развития (по каждой из перечисленных линий):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крайне незначительная, незн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чительная, неравномерная, достаточная.</w:t>
      </w:r>
      <w:proofErr w:type="gramEnd"/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 (показатели) деятельности (практической, игровой, продуктивной) за п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риод нахождения в образовательной организации </w:t>
      </w:r>
      <w:r w:rsidRPr="004A2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(Для </w:t>
      </w:r>
      <w:r w:rsidR="00C73E89" w:rsidRPr="00C73E89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воспитанников</w:t>
      </w:r>
      <w:r w:rsidRPr="004A2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умственной отстал</w:t>
      </w:r>
      <w:r w:rsidRPr="004A2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</w:t>
      </w:r>
      <w:r w:rsidRPr="004A23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стью (интеллектуальными нарушениями))</w:t>
      </w:r>
      <w:proofErr w:type="gramEnd"/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Динамика освоения программного материала: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программа, по которой обучается ребенок (авторы или название ОП/АОП);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5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объема знаний, умений и нав</w:t>
      </w:r>
      <w:r w:rsidR="005B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ыков требованиям программы 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образования: достижение целевых ориентиров (в соответствии с годом обучения):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(фактич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ски отсутствует, крайне незначительна, невысокая, неравномерная).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Особенности, влияющие на результативность обучения: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мотивация к обучению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(фактически не проявляется, недостаточная, нестабильная)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сензитивность</w:t>
      </w:r>
      <w:proofErr w:type="spellEnd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отношениях с педагогами в учебной деятельности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 критику об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жается, дает аффективную вспышку протеста, прекращает деятельность, фактически не реагирует, др.)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деятельности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(ухудшается, остается без изменений, снижается)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A230D" w:rsidRPr="001F6944" w:rsidRDefault="004A230D" w:rsidP="001656D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напряженность при необходимости публич</w:t>
      </w:r>
      <w:r w:rsidR="005B0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ответа 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пр.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(высокая, неравномерная, нестабильная, не выявляется)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4A230D" w:rsidRPr="004A230D" w:rsidRDefault="004A230D" w:rsidP="001656DA">
      <w:pPr>
        <w:pStyle w:val="a3"/>
        <w:widowControl w:val="0"/>
        <w:numPr>
          <w:ilvl w:val="0"/>
          <w:numId w:val="4"/>
        </w:numPr>
        <w:shd w:val="clear" w:color="auto" w:fill="FFFFFF"/>
        <w:spacing w:after="0"/>
        <w:ind w:left="0"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истощаемость 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(высокая, с очевидным снижением качества деятельности и пр., ум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ренная, незначительная) и др.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Отношение семьи к трудностям ребенка (от игнорирования до готовности к сотру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ничеству), наличие других родственников или близких людей, пытающихся оказать по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держку, факты дополнительных (оплачиваемых родителями) занятий с ребенком (занятия с логопедом, дефектологом, психологом, репетиторство).</w:t>
      </w:r>
    </w:p>
    <w:p w:rsidR="004A230D" w:rsidRPr="005B004D" w:rsidRDefault="004A230D" w:rsidP="005B004D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Получаемая коррекционно-развивающая, психолого-педагогическая помощь (ко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кретизировать); (занятия с логоп</w:t>
      </w:r>
      <w:r w:rsidR="005B004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едом, дефектологом, психологом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указать длительность, т.е. когда </w:t>
      </w:r>
      <w:proofErr w:type="gram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начались</w:t>
      </w:r>
      <w:proofErr w:type="gramEnd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/закончились занятия), регулярность посещения этих занятий, выполнение домашних заданий этих специалистов</w:t>
      </w:r>
    </w:p>
    <w:p w:rsidR="004A230D" w:rsidRPr="004A230D" w:rsidRDefault="005B004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проведении индивидуальной профилактической работы (конкретиз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ровать).</w:t>
      </w:r>
    </w:p>
    <w:p w:rsidR="004A230D" w:rsidRPr="004A230D" w:rsidRDefault="005B004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Общий вывод о необходимости </w:t>
      </w:r>
      <w:r w:rsidR="004A230D"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уточнения, изменения, подтверждения образов</w:t>
      </w:r>
      <w:r w:rsidR="004A230D"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4A230D" w:rsidRPr="004A230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</w:t>
      </w:r>
    </w:p>
    <w:p w:rsid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«_______»___________________20_____г.</w:t>
      </w:r>
    </w:p>
    <w:p w:rsid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председателя </w:t>
      </w:r>
      <w:proofErr w:type="spell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</w:t>
      </w:r>
      <w:proofErr w:type="spellEnd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 образовательной организации.</w:t>
      </w:r>
    </w:p>
    <w:p w:rsidR="00541D41" w:rsidRPr="004A230D" w:rsidRDefault="00541D41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Дополнительно: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</w:t>
      </w:r>
      <w:proofErr w:type="gramStart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АОП - указать коррекционно-развивающие курсы, динамику в коррекции нарушений;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Представление заверяется личной подписью руководителя образовательной орган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(уполномоченного лица), печатью образовательной организации;</w:t>
      </w:r>
    </w:p>
    <w:p w:rsidR="004A230D" w:rsidRPr="004A230D" w:rsidRDefault="005B004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Представление может быть дополнено исходя из индивидуальных 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енностей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питанника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230D" w:rsidRPr="004A230D" w:rsidRDefault="005B004D" w:rsidP="001656DA">
      <w:pPr>
        <w:widowControl w:val="0"/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отсутствие в образовательной организации психолого-педагогического консили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ма, Представление готовится педагогом или специалистом психолого-педагогического пр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филя, в динамике наблюдающим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/психолог/дефектолог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/логопед</w:t>
      </w:r>
      <w:r w:rsidR="004A230D" w:rsidRPr="004A230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A230D" w:rsidRDefault="004A230D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Default="00D911B5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  <w:t>Приложение 5</w:t>
      </w:r>
    </w:p>
    <w:p w:rsidR="004A230D" w:rsidRPr="004A230D" w:rsidRDefault="004A230D" w:rsidP="001656DA">
      <w:pPr>
        <w:widowControl w:val="0"/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ru-RU"/>
        </w:rPr>
      </w:pPr>
    </w:p>
    <w:p w:rsidR="00D911B5" w:rsidRPr="004A230D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bookmarkStart w:id="0" w:name="_GoBack"/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Согласие родителей (закон</w:t>
      </w:r>
      <w:r w:rsidR="005B00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ных представителей) воспитанника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на проведение </w:t>
      </w:r>
      <w:proofErr w:type="gramStart"/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психолого-педагогического</w:t>
      </w:r>
      <w:proofErr w:type="gramEnd"/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обследованияспециалистами</w:t>
      </w:r>
      <w:proofErr w:type="spellEnd"/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w:proofErr w:type="spellStart"/>
      <w:r w:rsidRPr="004A230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ППк</w:t>
      </w:r>
      <w:proofErr w:type="spellEnd"/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 ____________________________________________________________________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</w:p>
    <w:p w:rsidR="00D911B5" w:rsidRPr="00541D41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ФИО родителя (закон</w:t>
      </w:r>
      <w:r w:rsidR="005B004D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ного представителя) воспитанника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D911B5" w:rsidRPr="00541D41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(номер, серия паспорта, когда и кем выдан)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являясь родителем (законным представителем) 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</w:t>
      </w:r>
    </w:p>
    <w:p w:rsidR="00D911B5" w:rsidRPr="00541D41" w:rsidRDefault="00541D41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(нужное подчеркнуть)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</w:t>
      </w:r>
    </w:p>
    <w:p w:rsidR="00D911B5" w:rsidRPr="00541D41" w:rsidRDefault="005B004D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(ФИО, группа, в которую посещает  воспитанник</w:t>
      </w:r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, дата (</w:t>
      </w:r>
      <w:proofErr w:type="spellStart"/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дд.мм</w:t>
      </w:r>
      <w:proofErr w:type="gramStart"/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.г</w:t>
      </w:r>
      <w:proofErr w:type="gramEnd"/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г</w:t>
      </w:r>
      <w:proofErr w:type="spellEnd"/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.)рождения)</w:t>
      </w:r>
    </w:p>
    <w:p w:rsidR="00D911B5" w:rsidRPr="00541D41" w:rsidRDefault="00541D41" w:rsidP="001656DA">
      <w:pPr>
        <w:widowControl w:val="0"/>
        <w:shd w:val="clear" w:color="auto" w:fill="FFFFFF"/>
        <w:tabs>
          <w:tab w:val="left" w:pos="708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Выражаю согласие на проведение психолого-педагогического обследования.</w:t>
      </w:r>
    </w:p>
    <w:p w:rsidR="00D911B5" w:rsidRPr="00357755" w:rsidRDefault="00D911B5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911B5" w:rsidRPr="00357755" w:rsidRDefault="00E6398C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</w:t>
      </w:r>
      <w:r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________ 20__ г./___________/______________________________________</w:t>
      </w:r>
      <w:r w:rsidR="00541D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</w:t>
      </w:r>
      <w:r w:rsidR="00D911B5" w:rsidRPr="003577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</w:t>
      </w:r>
    </w:p>
    <w:p w:rsidR="00DF1EF9" w:rsidRPr="00357755" w:rsidRDefault="00541D41" w:rsidP="001656DA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ab/>
      </w:r>
      <w:r w:rsidR="00D911B5" w:rsidRPr="00541D41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(расшифровка подписи)</w:t>
      </w:r>
      <w:bookmarkEnd w:id="0"/>
    </w:p>
    <w:sectPr w:rsidR="00DF1EF9" w:rsidRPr="00357755" w:rsidSect="00E6398C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C07" w:rsidRDefault="00924C07" w:rsidP="002D14A9">
      <w:pPr>
        <w:spacing w:after="0" w:line="240" w:lineRule="auto"/>
      </w:pPr>
      <w:r>
        <w:separator/>
      </w:r>
    </w:p>
  </w:endnote>
  <w:endnote w:type="continuationSeparator" w:id="1">
    <w:p w:rsidR="00924C07" w:rsidRDefault="00924C07" w:rsidP="002D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986901860"/>
      <w:docPartObj>
        <w:docPartGallery w:val="Page Numbers (Bottom of Page)"/>
        <w:docPartUnique/>
      </w:docPartObj>
    </w:sdtPr>
    <w:sdtContent>
      <w:p w:rsidR="0028479A" w:rsidRDefault="00C5013B" w:rsidP="006A6329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28479A"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:rsidR="0028479A" w:rsidRDefault="0028479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9"/>
      </w:rPr>
      <w:id w:val="1889227698"/>
      <w:docPartObj>
        <w:docPartGallery w:val="Page Numbers (Bottom of Page)"/>
        <w:docPartUnique/>
      </w:docPartObj>
    </w:sdtPr>
    <w:sdtContent>
      <w:p w:rsidR="0028479A" w:rsidRDefault="00C5013B" w:rsidP="006A6329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 w:rsidR="0028479A"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CA2503">
          <w:rPr>
            <w:rStyle w:val="a9"/>
            <w:noProof/>
          </w:rPr>
          <w:t>7</w:t>
        </w:r>
        <w:r>
          <w:rPr>
            <w:rStyle w:val="a9"/>
          </w:rPr>
          <w:fldChar w:fldCharType="end"/>
        </w:r>
      </w:p>
    </w:sdtContent>
  </w:sdt>
  <w:p w:rsidR="0028479A" w:rsidRDefault="002847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C07" w:rsidRDefault="00924C07" w:rsidP="002D14A9">
      <w:pPr>
        <w:spacing w:after="0" w:line="240" w:lineRule="auto"/>
      </w:pPr>
      <w:r>
        <w:separator/>
      </w:r>
    </w:p>
  </w:footnote>
  <w:footnote w:type="continuationSeparator" w:id="1">
    <w:p w:rsidR="00924C07" w:rsidRDefault="00924C07" w:rsidP="002D14A9">
      <w:pPr>
        <w:spacing w:after="0" w:line="240" w:lineRule="auto"/>
      </w:pPr>
      <w:r>
        <w:continuationSeparator/>
      </w:r>
    </w:p>
  </w:footnote>
  <w:footnote w:id="2">
    <w:p w:rsidR="002D14A9" w:rsidRPr="00DD4076" w:rsidRDefault="002D14A9" w:rsidP="00DD4076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1"/>
          <w:szCs w:val="24"/>
          <w:lang w:eastAsia="ru-RU"/>
        </w:rPr>
      </w:pPr>
      <w:r w:rsidRPr="00DD4076">
        <w:rPr>
          <w:rStyle w:val="a6"/>
          <w:sz w:val="21"/>
        </w:rPr>
        <w:footnoteRef/>
      </w:r>
      <w:r w:rsidRPr="00DD4076">
        <w:rPr>
          <w:rFonts w:ascii="Times New Roman" w:eastAsia="Times New Roman" w:hAnsi="Times New Roman" w:cs="Times New Roman"/>
          <w:color w:val="000000" w:themeColor="text1"/>
          <w:sz w:val="21"/>
          <w:szCs w:val="24"/>
          <w:bdr w:val="none" w:sz="0" w:space="0" w:color="auto" w:frame="1"/>
          <w:lang w:eastAsia="ru-RU"/>
        </w:rPr>
        <w:t>Приказ Министерства образования и науки Российской Федерации от 20 сентября 2013 г. №1082</w:t>
      </w:r>
      <w:r w:rsidRPr="00DD4076">
        <w:rPr>
          <w:rFonts w:ascii="Times New Roman" w:eastAsia="Times New Roman" w:hAnsi="Times New Roman" w:cs="Times New Roman"/>
          <w:color w:val="000000" w:themeColor="text1"/>
          <w:sz w:val="21"/>
          <w:szCs w:val="24"/>
          <w:lang w:eastAsia="ru-RU"/>
        </w:rPr>
        <w:t> «Об у</w:t>
      </w:r>
      <w:r w:rsidRPr="00DD4076">
        <w:rPr>
          <w:rFonts w:ascii="Times New Roman" w:eastAsia="Times New Roman" w:hAnsi="Times New Roman" w:cs="Times New Roman"/>
          <w:color w:val="000000" w:themeColor="text1"/>
          <w:sz w:val="21"/>
          <w:szCs w:val="24"/>
          <w:lang w:eastAsia="ru-RU"/>
        </w:rPr>
        <w:t>т</w:t>
      </w:r>
      <w:r w:rsidRPr="00DD4076">
        <w:rPr>
          <w:rFonts w:ascii="Times New Roman" w:eastAsia="Times New Roman" w:hAnsi="Times New Roman" w:cs="Times New Roman"/>
          <w:color w:val="000000" w:themeColor="text1"/>
          <w:sz w:val="21"/>
          <w:szCs w:val="24"/>
          <w:lang w:eastAsia="ru-RU"/>
        </w:rPr>
        <w:t xml:space="preserve">верждении Положения о </w:t>
      </w:r>
      <w:proofErr w:type="spellStart"/>
      <w:r w:rsidRPr="00DD4076">
        <w:rPr>
          <w:rFonts w:ascii="Times New Roman" w:eastAsia="Times New Roman" w:hAnsi="Times New Roman" w:cs="Times New Roman"/>
          <w:color w:val="000000" w:themeColor="text1"/>
          <w:sz w:val="21"/>
          <w:szCs w:val="24"/>
          <w:lang w:eastAsia="ru-RU"/>
        </w:rPr>
        <w:t>психолого-медико-педагогической</w:t>
      </w:r>
      <w:proofErr w:type="spellEnd"/>
      <w:r w:rsidRPr="00DD4076">
        <w:rPr>
          <w:rFonts w:ascii="Times New Roman" w:eastAsia="Times New Roman" w:hAnsi="Times New Roman" w:cs="Times New Roman"/>
          <w:color w:val="000000" w:themeColor="text1"/>
          <w:sz w:val="21"/>
          <w:szCs w:val="24"/>
          <w:lang w:eastAsia="ru-RU"/>
        </w:rPr>
        <w:t xml:space="preserve"> комиссии».</w:t>
      </w:r>
    </w:p>
    <w:p w:rsidR="002D14A9" w:rsidRDefault="002D14A9">
      <w:pPr>
        <w:pStyle w:val="a4"/>
      </w:pPr>
    </w:p>
  </w:footnote>
  <w:footnote w:id="3">
    <w:p w:rsidR="00AE192B" w:rsidRPr="00CC4880" w:rsidRDefault="00AE192B" w:rsidP="00AE192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</w:pPr>
      <w:r w:rsidRPr="00CC4880">
        <w:rPr>
          <w:rStyle w:val="a6"/>
          <w:sz w:val="18"/>
          <w:szCs w:val="20"/>
        </w:rPr>
        <w:footnoteRef/>
      </w:r>
      <w:r w:rsidRPr="00CC4880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Федеральный </w:t>
      </w:r>
      <w:hyperlink r:id="rId1" w:history="1">
        <w:r w:rsidRPr="00CC4880">
          <w:rPr>
            <w:rFonts w:ascii="Times New Roman" w:eastAsia="Times New Roman" w:hAnsi="Times New Roman" w:cs="Times New Roman"/>
            <w:color w:val="000000" w:themeColor="text1"/>
            <w:sz w:val="18"/>
            <w:szCs w:val="20"/>
            <w:bdr w:val="none" w:sz="0" w:space="0" w:color="auto" w:frame="1"/>
            <w:lang w:eastAsia="ru-RU"/>
          </w:rPr>
          <w:t>закон от 29 декабря 2012 г. № 273-ФЗ</w:t>
        </w:r>
      </w:hyperlink>
      <w:r w:rsidRPr="00CC4880">
        <w:rPr>
          <w:rFonts w:ascii="Times New Roman" w:eastAsia="Times New Roman" w:hAnsi="Times New Roman" w:cs="Times New Roman"/>
          <w:color w:val="000000" w:themeColor="text1"/>
          <w:sz w:val="18"/>
          <w:szCs w:val="20"/>
          <w:lang w:eastAsia="ru-RU"/>
        </w:rPr>
        <w:t> »Об образовании в Российской Федерации», статья 42.</w:t>
      </w:r>
    </w:p>
  </w:footnote>
  <w:footnote w:id="4">
    <w:p w:rsidR="00CD2D32" w:rsidRPr="00CC4880" w:rsidRDefault="00CD2D32" w:rsidP="00CD2D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</w:pPr>
      <w:r w:rsidRPr="00CC4880">
        <w:rPr>
          <w:rStyle w:val="a6"/>
          <w:sz w:val="18"/>
          <w:szCs w:val="20"/>
        </w:rPr>
        <w:footnoteRef/>
      </w:r>
      <w:proofErr w:type="gramStart"/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 xml:space="preserve">- утверждение плана работы </w:t>
      </w:r>
      <w:proofErr w:type="spellStart"/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ППк</w:t>
      </w:r>
      <w:proofErr w:type="spellEnd"/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; утверждение плана мероприятий по выявлению обучающихся с особыми образовател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ь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ными потребностями; проведение комплексного обследования обучающегося; обсуждение результатов комплексного о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б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следования; обсуждение результатов образовательной, воспитательной и коррекционной работы с обучающимся; зачисл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е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ние обучающихся на коррекционные занятия; направление обучающихся в ПМПК; составление и утверждение индивид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у</w:t>
      </w:r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альных образовательных маршрутов (по форме определяемой образовательной организацией);</w:t>
      </w:r>
      <w:proofErr w:type="gramEnd"/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 xml:space="preserve">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>обучающимися</w:t>
      </w:r>
      <w:proofErr w:type="gramEnd"/>
      <w:r w:rsidRPr="00CC4880">
        <w:rPr>
          <w:rFonts w:ascii="Times New Roman" w:eastAsia="Times New Roman" w:hAnsi="Times New Roman" w:cs="Times New Roman"/>
          <w:color w:val="222222"/>
          <w:sz w:val="18"/>
          <w:szCs w:val="20"/>
          <w:lang w:eastAsia="ru-RU"/>
        </w:rPr>
        <w:t xml:space="preserve"> и другие варианты тематик.</w:t>
      </w:r>
    </w:p>
    <w:p w:rsidR="00CD2D32" w:rsidRDefault="00CD2D32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B0D"/>
    <w:multiLevelType w:val="hybridMultilevel"/>
    <w:tmpl w:val="116A771C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4E3EDD"/>
    <w:multiLevelType w:val="hybridMultilevel"/>
    <w:tmpl w:val="C7E096EE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A170E1"/>
    <w:multiLevelType w:val="hybridMultilevel"/>
    <w:tmpl w:val="7E0C3414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3D76E2"/>
    <w:multiLevelType w:val="hybridMultilevel"/>
    <w:tmpl w:val="0C94C44A"/>
    <w:lvl w:ilvl="0" w:tplc="33129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26F0C"/>
    <w:multiLevelType w:val="hybridMultilevel"/>
    <w:tmpl w:val="EF0EA180"/>
    <w:lvl w:ilvl="0" w:tplc="33129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694D71"/>
    <w:multiLevelType w:val="hybridMultilevel"/>
    <w:tmpl w:val="01464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F736B"/>
    <w:multiLevelType w:val="hybridMultilevel"/>
    <w:tmpl w:val="4A925AD8"/>
    <w:lvl w:ilvl="0" w:tplc="33129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A91"/>
    <w:rsid w:val="000324F8"/>
    <w:rsid w:val="000630FC"/>
    <w:rsid w:val="001656DA"/>
    <w:rsid w:val="00194A91"/>
    <w:rsid w:val="00195DE3"/>
    <w:rsid w:val="001A5C87"/>
    <w:rsid w:val="001D4AC8"/>
    <w:rsid w:val="001F6944"/>
    <w:rsid w:val="0028479A"/>
    <w:rsid w:val="002D14A9"/>
    <w:rsid w:val="00357755"/>
    <w:rsid w:val="003E2B55"/>
    <w:rsid w:val="004A230D"/>
    <w:rsid w:val="00541D41"/>
    <w:rsid w:val="0055415C"/>
    <w:rsid w:val="005753FD"/>
    <w:rsid w:val="00576338"/>
    <w:rsid w:val="005B004D"/>
    <w:rsid w:val="005B0E5B"/>
    <w:rsid w:val="005B6426"/>
    <w:rsid w:val="005C0CF7"/>
    <w:rsid w:val="00675A58"/>
    <w:rsid w:val="006A3CA7"/>
    <w:rsid w:val="006D418B"/>
    <w:rsid w:val="006F1BFB"/>
    <w:rsid w:val="00893952"/>
    <w:rsid w:val="00893ED9"/>
    <w:rsid w:val="008C22D3"/>
    <w:rsid w:val="00924C07"/>
    <w:rsid w:val="00AE192B"/>
    <w:rsid w:val="00B11DD1"/>
    <w:rsid w:val="00BB1C51"/>
    <w:rsid w:val="00C5013B"/>
    <w:rsid w:val="00C73E89"/>
    <w:rsid w:val="00CA2503"/>
    <w:rsid w:val="00CC4880"/>
    <w:rsid w:val="00CD2D32"/>
    <w:rsid w:val="00D911B5"/>
    <w:rsid w:val="00DD4076"/>
    <w:rsid w:val="00DF1EF9"/>
    <w:rsid w:val="00E6398C"/>
    <w:rsid w:val="00EF446D"/>
    <w:rsid w:val="00FC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D14A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14A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14A9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2847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79A"/>
  </w:style>
  <w:style w:type="character" w:styleId="a9">
    <w:name w:val="page number"/>
    <w:basedOn w:val="a0"/>
    <w:uiPriority w:val="99"/>
    <w:semiHidden/>
    <w:unhideWhenUsed/>
    <w:rsid w:val="0028479A"/>
  </w:style>
  <w:style w:type="table" w:styleId="aa">
    <w:name w:val="Table Grid"/>
    <w:basedOn w:val="a1"/>
    <w:uiPriority w:val="59"/>
    <w:unhideWhenUsed/>
    <w:rsid w:val="005B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1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D14A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14A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14A9"/>
    <w:rPr>
      <w:vertAlign w:val="superscript"/>
    </w:rPr>
  </w:style>
  <w:style w:type="paragraph" w:styleId="a7">
    <w:name w:val="footer"/>
    <w:basedOn w:val="a"/>
    <w:link w:val="a8"/>
    <w:uiPriority w:val="99"/>
    <w:unhideWhenUsed/>
    <w:rsid w:val="002847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79A"/>
  </w:style>
  <w:style w:type="character" w:styleId="a9">
    <w:name w:val="page number"/>
    <w:basedOn w:val="a0"/>
    <w:uiPriority w:val="99"/>
    <w:semiHidden/>
    <w:unhideWhenUsed/>
    <w:rsid w:val="0028479A"/>
  </w:style>
  <w:style w:type="table" w:styleId="aa">
    <w:name w:val="Table Grid"/>
    <w:basedOn w:val="a1"/>
    <w:uiPriority w:val="59"/>
    <w:unhideWhenUsed/>
    <w:rsid w:val="005B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laws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67621E-B530-4BA4-9257-D29FA933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2697</Words>
  <Characters>15377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</dc:creator>
  <cp:lastModifiedBy>ПРИВЕТ</cp:lastModifiedBy>
  <cp:revision>7</cp:revision>
  <dcterms:created xsi:type="dcterms:W3CDTF">2019-11-27T08:16:00Z</dcterms:created>
  <dcterms:modified xsi:type="dcterms:W3CDTF">2020-08-13T23:57:00Z</dcterms:modified>
</cp:coreProperties>
</file>