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01" w:type="pct"/>
        <w:tblCellSpacing w:w="15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958"/>
      </w:tblGrid>
      <w:tr w:rsidR="00824C85" w:rsidRPr="00256E5C" w:rsidTr="00BD1423">
        <w:trPr>
          <w:tblCellSpacing w:w="15" w:type="dxa"/>
        </w:trPr>
        <w:tc>
          <w:tcPr>
            <w:tcW w:w="0" w:type="auto"/>
            <w:vAlign w:val="center"/>
          </w:tcPr>
          <w:p w:rsidR="00824C85" w:rsidRPr="00E46AF3" w:rsidRDefault="00824C85" w:rsidP="00BD1423">
            <w:pPr>
              <w:spacing w:after="0" w:line="240" w:lineRule="auto"/>
              <w:ind w:left="-540"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A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bookmarkStart w:id="0" w:name="_GoBack"/>
            <w:r w:rsidR="004504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r>
            <w:r w:rsidR="004504E7"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width:557.05pt;height:702.85pt;mso-left-percent:-10001;mso-top-percent:-10001;mso-position-horizontal:absolute;mso-position-horizontal-relative:char;mso-position-vertical:absolute;mso-position-vertical-relative:line;mso-left-percent:-10001;mso-top-percent:-10001">
                  <v:imagedata r:id="rId5" o:title=""/>
                  <w10:wrap type="none"/>
                  <w10:anchorlock/>
                </v:shape>
              </w:pict>
            </w:r>
            <w:bookmarkEnd w:id="0"/>
          </w:p>
          <w:p w:rsidR="004504E7" w:rsidRDefault="004504E7" w:rsidP="004504E7">
            <w:pPr>
              <w:spacing w:before="100" w:beforeAutospacing="1" w:after="100" w:afterAutospacing="1" w:line="240" w:lineRule="auto"/>
              <w:ind w:left="-5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04E7" w:rsidRDefault="004504E7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04E7" w:rsidRDefault="004504E7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504E7" w:rsidRDefault="004504E7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 сведения об образовательной организации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850"/>
              <w:gridCol w:w="7008"/>
            </w:tblGrid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образовательной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256E5C" w:rsidRDefault="00824C85" w:rsidP="003D79BF">
                  <w:pPr>
                    <w:pStyle w:val="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Муниципальное бюджетное дошкольное образовательное учреждение детский сад </w:t>
                  </w: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общеразвивающего вида с приоритетным осуществлением деятельности по физкультурно-оздоровительному развитию детей 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Кораблик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</w:rPr>
                    <w:t xml:space="preserve">»  </w:t>
                  </w: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</w:rPr>
                    <w:t>Николаевск</w:t>
                  </w: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а-на-Амуре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Хабаровского края (Далее – ДОУ)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Чиквинцева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Наталья Владимировна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smartTag w:uri="urn:schemas-microsoft-com:office:smarttags" w:element="metricconverter">
                    <w:smartTagPr>
                      <w:attr w:name="ProductID" w:val="682460, г"/>
                    </w:smartTagPr>
                    <w:r w:rsidRPr="00E92FE1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682460, </w:t>
                    </w:r>
                    <w:proofErr w:type="spellStart"/>
                    <w:r w:rsidRPr="00E92FE1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г</w:t>
                    </w:r>
                  </w:smartTag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.Николаевск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-на-</w:t>
                  </w: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Амуре,ул.М.Горького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 125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8(42135) 2-51-31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korablik-2013@mail.ru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Управление образования администрации Николаевского муниципального района. 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1988 год</w:t>
                  </w:r>
                </w:p>
              </w:tc>
            </w:tr>
            <w:tr w:rsidR="00824C85" w:rsidRPr="00256E5C" w:rsidTr="003D79BF">
              <w:trPr>
                <w:tblCellSpacing w:w="15" w:type="dxa"/>
              </w:trPr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2576 от 24.07.2017 года, сер. 27Л01 № 0001677;</w:t>
                  </w:r>
                </w:p>
              </w:tc>
            </w:tr>
          </w:tbl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 № 40 «Кораблик»  г. Николаевска-на-Амуре Хабаровского края (Далее – ДОУ)расположено в жилом районе города вдали от производящих предприятий и торговых мест. 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ДОУ построено по типовому проекту. Проектная наполняемость на 280 мест. Общая площадь здания 3253,2 кв. м, 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Цель деятельности ДОУ — осуществление образовательной деятельности по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реализации образовательных программ дошкольного образования.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Предметом деятельности ДОУ 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      </w:r>
          </w:p>
          <w:p w:rsidR="00824C85" w:rsidRPr="00BD1423" w:rsidRDefault="00824C85" w:rsidP="00BD14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Режим работы ДОУ: рабочая неделя — пятидневная, с понедельника по пятницу. Длительность пребывания детей в группах — 12 часов. Режим работы групп — с 7:30 до 19:30.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Аналитическая часть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I. Оценка образовательной деятельности</w:t>
            </w:r>
          </w:p>
          <w:p w:rsidR="00824C85" w:rsidRPr="00E92FE1" w:rsidRDefault="00824C85" w:rsidP="005C5C8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 в 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ведется на основании утвержденной образовательной программы дошкольного образования в соответствии с </w:t>
            </w:r>
            <w:hyperlink r:id="rId6" w:anchor="/document/99/902389617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Федеральным законом от 29.12.2012 № 273-ФЗ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"Об образовании в Российской Федерации«, </w:t>
            </w:r>
            <w:hyperlink r:id="rId7" w:anchor="/document/99/499057887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ФГОС дошкольного образовани</w:t>
              </w:r>
            </w:hyperlink>
            <w:hyperlink r:id="rId8" w:anchor="/document/99/499057887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я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Федеральной образовательной программой дошкольного образования (утверждена приказом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от 25 ноября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2022 г</w:t>
              </w:r>
            </w:smartTag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 № 1028,</w:t>
            </w:r>
          </w:p>
          <w:p w:rsidR="00824C85" w:rsidRPr="00E92FE1" w:rsidRDefault="00824C85" w:rsidP="005C5C8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зарегистрировано в Минюсте России 28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2022 г</w:t>
              </w:r>
            </w:smartTag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регистрационный № 71847. С 01.01.2021 года ДОУ функционирует в соответствии с требованиями </w:t>
            </w:r>
            <w:hyperlink r:id="rId9" w:anchor="/document/99/566085656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СП 2.4.3648-20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</w:t>
            </w:r>
            <w:hyperlink r:id="rId10" w:anchor="/document/99/573500115/ZAP2EI83I9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СанПиН 1.2.3685-21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«Гигиенические нормативы и требования к обеспечению безопасности и (или) безвредности для человека факторов среды обитания».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Реализация цели предполагает решение следующих основных 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задач: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единых для Российской Федерации содержания ДО и планируемых результатов освоения образовательной программы ДО;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-охрана и укрепление физического и психического здоровья детей, в том числе их эмоционального благополучия;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-формирование социокультурной среды, соответствующей возрастным, индивидуальным, психологическим и физиологическим особенностям детей;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обеспечение преемственности целей, задач и содержания дошкольного общего и начального общего образования;</w:t>
            </w:r>
          </w:p>
          <w:p w:rsidR="00824C85" w:rsidRPr="00E92FE1" w:rsidRDefault="00824C85" w:rsidP="005C5C8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Приоритетным направлением деятельности МБДОУ ДС №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40 является   физкультурно-оздоровительное развитие детей, в соответствии с которым  решаются следующие задачи: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•Содействие сохранению здоровья каждого дошкольника путём инновационных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технологий;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• Повышение профессиональной компетенции педагогов по организации и проведению физкультурно-оздоровительной работы с дошкольниками.</w:t>
            </w:r>
          </w:p>
          <w:p w:rsidR="00824C85" w:rsidRPr="00E92FE1" w:rsidRDefault="00824C85" w:rsidP="00D7792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•Активизация взаимодействия с родителями (законными представителями) по сохранению и укреплению здоровья детей.</w:t>
            </w:r>
          </w:p>
          <w:p w:rsidR="00824C85" w:rsidRPr="00E92FE1" w:rsidRDefault="00824C85" w:rsidP="00CF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части, формируемой участниками образовательных отношений </w:t>
            </w:r>
            <w:proofErr w:type="spellStart"/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используютсяПарциальные</w:t>
            </w:r>
            <w:proofErr w:type="spellEnd"/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программы:</w:t>
            </w:r>
          </w:p>
          <w:p w:rsidR="00824C85" w:rsidRPr="00E92FE1" w:rsidRDefault="00824C85" w:rsidP="00CF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Часть, формируемая участниками образовательных отношений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Учебно-методическое сопровождение программы: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ОО «Физическое развитие»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Ранний возраст: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-Л.Н.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Галигузова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, С.Ю. Мещерякова « Физическое развитие»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Т.Е.Харченко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«Утренняя гимнастика в детском саду»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Младший возраст: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Л.И.Пензулаева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«Физкультурные занятия с детьми 3-4 лет».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-М. М. Борисова «Малоподвижные игры и игровые упражнения (3-7 лет)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-Л. И.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Пензулаева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«Оздоровительная гимнастика. Комплексы упражнений для детей 3-7 лет».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-Э.Я.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Степаненкова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«Сборник подвижных игр (2-7 лет)»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Л.И.Пензулаева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«Физкультурные занятия в детском саду средняя группа».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Старший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Л.И.Пензулаева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«Физкультурные занятия в детском саду старшая группа».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-Л.И.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Пензулаева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«Физкультурные занятия в детском саду подготовительная к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школе группа детского сада».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ОО « Речевое развитие»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Ранний возраст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-В.В.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Гербова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развитию речи»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О.П.Власенко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-В. Ершова « Если малышу уже 2 года»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Младший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В.В.Гербова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развитию речи во второй младшей группе детского сада.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Т.В.Ковригина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, М.В. Косьяненко, О.В. Павлова «Комплексные занятия» вторая младшая группа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-О.С. Ушакова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Н.В.Гавриш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«Знакомим дошкольников с литературой» Конспекты занятий.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-В.В.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Гербова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развитию речи в средней группе детского сада».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-З.А.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Ефанова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-О.С Ушакова, Н.В.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Гавриш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«Знакомим дошкольников с литературой»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-О.С Ушакова, А.Г.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Арушанова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 др. «Занятия по развитию речи в детском саду»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-Н.П. Ильчук, В.В.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Гербова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«Хрестоматия для дошкольников 4-5 лет».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Старший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В.В.Гербова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развитию речи в старшей группе детского сада.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Н.В.Лободина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-В.В.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Гербова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развитию речи в подготовительной к школе группе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детского сада».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-О.С. Ушакова, Н.В.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Гавриш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«Знакомим дошкольников с литературой».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-Р.М.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Хамидулина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«Развитие речи. Подготовка к школе. Сценарии занятий».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-Р.М.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Хамидулина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«Обучение грамоте. Подготовка к школе. Сценарии занятий». Серия «Грамматика в играх и картинках»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-Борисенко М.Г., Лукина Н. А. «Зима, Зимние забавы», «Новогодний праздник», «Перелетные и зимующие птицы», «Мамин день», «Весна».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ОО «Познавательное развитие»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«Формирование элементарных математических представлений»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Младший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-Е.В. Колесникова «Математика для детей 3-4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-Т.В. Ковригина, М.В. Косьяненко, О.В. Павлова «Комплексные занятия» вторая младшая группа»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 Практический курс математики для детей 3-4 лет. Методические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рекомедации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 Часть 1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Математика для детей 3-4 лет. Ступень 1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Математика для детей 3-4 лет. Демонстрационный материал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Математика для детей 3-4 лет. Раздаточный материал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И.А.Помораева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, В.А.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Позина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формированию элементарных математических представлений в средней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Е.В.Колесникова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«Математика для детей 4-5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-Л.В.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Куцакова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конструированию из строительного материала»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 Практический курс математики для детей 4-5 лет. Методические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рекомедации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Часть 2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Математика для детей 4-5 лет. Ступень 2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Математика для детей 4-5 лет. Демонстрационный материал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Математика для детей 4-5 лет. Раздаточный материал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Старший дошкольный возраст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Е.В.Колесникова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«Математика детей 5-6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-Е.В. Колесникова Математика для детей 5-6 лет. Методическое пособие к рабочей тетради.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-Е.В. Колесникова Математика для детей 6-7 лет. Методическое пособие к рабочей тетради.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-Е.В. Колесникова Я решаю логические задачи. Математика для детей 5-7 лет.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-Е.В. Колесникова Я решаю арифметические задачи. Математика для детей 5-7 лет.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-Е.В. Колесникова Геометрические фигуры Математика для детей 5-7 лет. Рабочая тетрадь.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Помораева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, В.А.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Позина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формированию элементарных математических представлений в подготовительной к школе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Практический курс математики для детей 5-6 лет.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Метод.рекомендации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 Часть 3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5-6 лет. Ступень 3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5-6 лет. Демонстрационный материал 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5-6 лет. Раздаточный материал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Холина Н.П. Раз - ступенька, два - ступенька: математика для детей 5-7 лет. В 2 ч. Часть 1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Холина Н.П. Раз - ступенька, два - ступенька: математика для детей 5-7 лет. В 2 ч. Часть 2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Практический курс математики для дошкольников. Методические рекомендации. Ступень 4 (1-2)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6-7 лет. Часть 4(1)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6-7 лет. Часть 4(2)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6-7 лет. Часть 1.  Демонстрационный материал 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6-7 лет. Часть 2.  Демонстрационный материал 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Игралочка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- ступенька к школе. Математика для детей 6-7 лет. Раздаточный материал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Зимняя математика. Игровые задания для дошкольников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Весенняя математика. Игровые задания для дошкольников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Летняя математика. Игровые задания для дошкольников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Осенняя математика. Игровые задания для дошкольников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Задачи в кроссвордах. Математика для детей 5-7 лет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Который час? Математика для детей 5-7 лет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Сказочная математика для детей 6-7 лет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Лэпбук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«Логика»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Лэпбук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«Формы и фигуры»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Кочемасова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Е.Е.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Лэпбук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«Считаем до 5»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Петерсон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Л.Г., Холина Н.П. Раз - ступенька, два - ступенька Практический курс математики для дошкольников. Методические рекомендации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«Ознакомление с окружающим миром»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Ранний возраста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Е.Е.Хомякова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развивающие занятия с детьми раннего возраста»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О.А.Соломенникова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формированию экологических представлений»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О.П.Власенко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Волгоград 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Е.Я.Янушко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«Сенсорное развитие детей раннего возраста»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-З.А.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Ефанова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 Познание предметного мира»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О.В.Дыбина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ознакомлению с окружающим миром во второй младшей группе детского сада».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-Т.В. Ковригина, М.В. Косьяненко, О.В. Павлова «Комплексные занятия» вторая младшая группа.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О.А.Соломенникова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формированию элементарных экологических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представлений во второй младшей группе»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-С.Н. Николаева «Экологическое воспитание младших дошкольников. Книга для воспитателей детского сада.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-Т.И.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Гризик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«Познаю мир» - М.: Просвещение, 2016.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О.В.Дыбина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ознакомлению с окружающим миром в средней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В.Дыбина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«Ознакомление с предметным и социальным окружением. (4-5 лет).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З.А.Ефанова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О.А.Соломенникова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формированию элементарных экологических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представлений в средней группе»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 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Соломенникова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 Ознакомление с природой в детском саду. (4-5 лет).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Старший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-Л.Г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Горькова,Л.А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.. Обухова «Сценарии занятий по экологическому воспитанию»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Н.В.Лободина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Т.А.Шорыгина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«Беседы об основах безопасности с детьми 5-8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Т.А.Шорыгина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«Беседы о воде в природе.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Дыбина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ознакомлению с окружающим миром в подготовительной к школе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-О.В.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Дыбина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«Неизведанное рядом. Опыты и эксперименты для дошкольников».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-В.Н. Косарева «Народная культура и традиции. Занятия с детьми 3-7 лет». –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-Л.Г.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Горькова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 Сценарии занятий по экологическому воспитанию»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-Н.В.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Лободина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занятия. Подготовительная группа»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О.А.Соломенникова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«Экологическое воспитание в детском саду»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хлебе.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природных явлениях и объектах.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воде в природе.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правилах дорожного движения с детьми 5-8 лет.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об основах безопасности с детьми 5-8 лет.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правилах пожарной безопасности. Методические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бытовых электроприборах. Методические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профессиях.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«Беседы о том, кто где живет.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-Т.А. Шорыгина «Наша Родина - Россия.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Наглядно-дидактические пособия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Демонстрационный материал: «Жилища», «Части тела», «Продукты питания»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«Перелетные птицы», «Комнатные растения»,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Вохринцова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С. Дидактический материал «Бытовая техника», «Весна», Издательство «Страна фантазий», «Правила дорожного движения» ,«Времена года» «12 месяцев», Серия «Мир в картинках» (мир природы), Деревья и листья , Домашние животные , Домашние птицы ,Животные — домашние питомцы, Животные жарких стран Морские обитатели, Насекомые, Цветы. Серия «Рассказы по картинкам» ,Времена года, Плакаты большого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формата,Овощи,Фрукты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, Дикие животные, Домашние животные, Деревья, Профессии.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ОО «Социально-коммуникативное развитие»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Ранний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-Г.И.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Винникова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с детьми 2-3 лет: социальное развитие, окружающий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мир»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Д.Н.Колдина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 Игровые занятия с детьми» Творческий центр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Младший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Зартайская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И.В. Когда мне грустно. Первые эмоции в сказках и картинках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Зартайская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И.В. Когда мне обидно. Первые эмоции в сказках и картинках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Зартайская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И.В. Когда мне страшно. Первые эмоции в сказках и картинках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Зартайская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И.В. Когда я счастлив. Первые эмоции в сказках и картинках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Зартайская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И.В. Когда я сержусь. Первые эмоции в сказках и картинках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Зартайская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И.В. Если кто-то в семье загрустил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-Чал-Борю В.Ю., Пояркова Е.А.,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Белевич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А.А. НЕ БОЮСЬ БОЯТЬСЯ! История про храброго лисёнка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-Чал-Борю В.Ю., Пояркова Е.А. ГДЕ ЖИВУТ СВЕТЛЯЧКИ? История про любопытного Зайчонка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-Чал-Борю В.Ю., Пояркова Е.А. КРЕПКИЙ ОРЕШЕК. История про задиристых бельчат.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-Чал-Борю В.Ю., Пояркова Е.А. ЧТО СЕГОДНЯ НА ОБЕД? История про медвежонка, который не любил есть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-Чал-Борю В.Ю., Пояркова Е.А. ДАВАЙ ЗЛИТЬСЯ ВМЕСТЕ! (Волчонок и Сова)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-Чал-Борю В.Ю., Пояркова Е.А. ЭТО МОЁ, А ЭТО - ТВОЁ! И НЕ БУДЕМ ДРАТЬСЯ! Надо ли делиться, если совсем не хочется?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Старший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-Ю.Г. БУКВОТРЯСЕНИЕ, или Удивительное путешествие маленькой девочки по большой стране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-Данилова Ю.Г. ОЧЕНЬ ЗАНЯТАЯ МАМА: 16 историй про непослушных детей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Арабян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К.К. Финансовая грамота. Рабочая программа с методическими рекомендациями для педагогов ДОО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Арабян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К.К. Финансовая грамота. Пособие для детей 5-7 лет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-Я питаюсь правильно! 5+: учебное пособие / Е.А.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Пырьева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, А.И. Сафронова, Е.В. Павловская и др.; под. ред. Г.Г. Онищенко.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-Я питаюсь правильно! 7+: учебное пособие / Е.А.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Пырьева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, А.И. Сафронова, Е.В. Павловская и др.; под. ред. Г.Г. Онищенко.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ОО «Художественно - эстетическое развитие»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«Рисование»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Ранний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-Д.Н.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«Лепка и рисование с детьми 2-3 лет»» -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Младший дошкольный возраст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во второй младшей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группе детского сада»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Д.Н.Колдина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«Рисование с детьми 3-4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-Т.В. Ковригина, М.В. Косьяненко, О.В. Павлова «Комплексные занятия» вторая младшая группа.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-Т.Н.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Доронова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«Природа, искусство и изобразительная деятельность детей 3-6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лет».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 средней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З.А.Ефанова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Старший дошкольный возраст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Н.В.Лободина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Старшая группа» -Д.Н.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«Рисование с детьми 5-6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-Г.П.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Есафьева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«Учимся рисовать. Старшая и подготовительная группы».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 подготовительной к школе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Старшая группа.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-Планирование, конспекты,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Подготовительная группа. Планирование, конспекты,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«Лепка»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Ранний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-Д.Н.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«Лепка и рисование с детьми 2-3 лет»»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Младший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во второй младшей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Д.Н.Колдина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«Лепка с детьми 3-4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-Т.В. Ковригина, М.В. Косьяненко, О.В. Павлова «Комплексные занятия» вторая младшая группа.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 средней группе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детского сада Москва.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Д.Н.Колдина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«Лепка с детьми4 -5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З.А.Ефанова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Старший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Старшая группа»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-Д 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«Лепка. Аппликация с детьми 5-6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 подготовительной к школе группе детского сада»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-Н.В.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Лободина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занятия. Подготовительная группа»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Старшая группа.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Планирование, конспекты,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Подготовительная группа. Планирование, конспекты,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«Аппликация»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Младший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во второй младшей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группе детского сада Т.В. Ковригина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-Т.В. Ковригина, М.В. Косьяненко, О.В. Павлова «Комплексные занятия» вторая младшая группа.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-А.Н. Малышева «Аппликация в детском саду»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Средний дошкольный возраст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 средней группе детского сада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З.А.Ефанова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Д.Н.Колдина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«Аппликация с детьми 4-5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Старший дошкольный возраст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Старшая группа» -Д Н.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Колдина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«Лепка. Аппликация с детьми 5 - 6 лет»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Т.С.Комарова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«Занятия по изобразительной деятельности в подготовительной к школе группе детского </w:t>
            </w: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сада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-Н.В.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Лободина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«Комплексные занятия. Подготовительная группа»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Старшая группа.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Планирование, конспекты,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-И.А. Лыкова «Изобразительная деятельность в детском саду. Подготовительная группа. Планирование, конспекты, методические рекомендации».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Наглядно-дидактические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пособия:Серия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«Мир в картинках»,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Филимоновская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народная игрушка. Городецкая роспись по дереву.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Полхов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-Майдан. Каргополь -народная игрушка. Дымковская игрушка. Хохлома. Гжель. Народные костюмы.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Работа с родителями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Чиркова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С.В. Родительские собрания в детском саду. Старшая группа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Чиркова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С.В. Родительские собрания в детском саду. Средняя группа </w:t>
            </w:r>
          </w:p>
          <w:p w:rsidR="00824C85" w:rsidRPr="00E92FE1" w:rsidRDefault="00824C85" w:rsidP="00733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-Зверева О.Л., Кротова Т.В. Родительские собрания в ДОУ </w:t>
            </w:r>
          </w:p>
          <w:p w:rsidR="00824C85" w:rsidRPr="00E92FE1" w:rsidRDefault="00824C85" w:rsidP="00570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Рабочие программы дополнительных образовательных услуг 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на 2022- 2023 г.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Детский сад посещает 190 воспитанника в возрасте от  6 мес.  до 8 лет. 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ДОУ сформировано 10 групп общеразвивающей направленности. Из них:</w:t>
            </w:r>
          </w:p>
          <w:p w:rsidR="00824C85" w:rsidRPr="00E92FE1" w:rsidRDefault="00824C85" w:rsidP="00E46A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1 группа младенческого возраста –  19детей;</w:t>
            </w:r>
          </w:p>
          <w:p w:rsidR="00824C85" w:rsidRPr="00E92FE1" w:rsidRDefault="00824C85" w:rsidP="00E46A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3 группы раннего возраста  — 59 ребёнок;</w:t>
            </w:r>
          </w:p>
          <w:p w:rsidR="00824C85" w:rsidRPr="00E92FE1" w:rsidRDefault="00824C85" w:rsidP="00E46A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2 второй младшей группы — 37 детей;</w:t>
            </w:r>
          </w:p>
          <w:p w:rsidR="00824C85" w:rsidRPr="00E92FE1" w:rsidRDefault="00824C85" w:rsidP="00E46A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2 средней группы - 27 детей;</w:t>
            </w:r>
          </w:p>
          <w:p w:rsidR="00824C85" w:rsidRPr="00E92FE1" w:rsidRDefault="00824C85" w:rsidP="00E46A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1 старшая группа — 24 ребёнка;</w:t>
            </w:r>
          </w:p>
          <w:p w:rsidR="00824C85" w:rsidRPr="00E92FE1" w:rsidRDefault="00824C85" w:rsidP="00CF28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1 подготовительная группа— 24 ребенка.</w:t>
            </w:r>
          </w:p>
          <w:p w:rsidR="00824C85" w:rsidRPr="00E92FE1" w:rsidRDefault="00824C85" w:rsidP="00FB105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848484"/>
                <w:sz w:val="18"/>
                <w:szCs w:val="18"/>
              </w:rPr>
            </w:pPr>
            <w:r w:rsidRPr="00E92FE1">
              <w:rPr>
                <w:color w:val="000000"/>
              </w:rPr>
              <w:t>Наполняемость групп соответствует нормативам лицензии, требованиям СанПиН    2.41.3049-13. Количество детей в группах определяется исходя из расчета площади групповой (игровой)  в дошкольных группах</w:t>
            </w:r>
            <w:r w:rsidRPr="00E92FE1">
              <w:rPr>
                <w:rStyle w:val="apple-converted-space"/>
                <w:color w:val="000000"/>
              </w:rPr>
              <w:t> </w:t>
            </w:r>
            <w:r w:rsidRPr="00E92FE1">
              <w:rPr>
                <w:color w:val="000000"/>
              </w:rPr>
              <w:t xml:space="preserve"> не менее 2,0  квадратных метров на одного ребенка. А в группах раннего  возраста не менее 2,5 квадратных метров на одного ребенка. Контингент воспитанников формируется в соответствии с их возрастом, а количество групп от санитарных норм и условий образовательного процесса.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  <w:p w:rsidR="00824C85" w:rsidRPr="00E92FE1" w:rsidRDefault="00824C85" w:rsidP="00FC02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 01.09.2023 ДОУ  реализует рабочую программу воспитания и календарный план воспитательной работы, которые являются частью  образовательной программы дошкольного образования.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Чтобы выбрать стратегию воспитательной работы, в 2023 году проводился анализ состава семей воспитанников.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семей по составу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731"/>
              <w:gridCol w:w="2108"/>
              <w:gridCol w:w="6019"/>
            </w:tblGrid>
            <w:tr w:rsidR="00824C85" w:rsidRPr="00256E5C" w:rsidTr="00CF28B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Состав семьи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семей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Процент от общего количества семей воспитанников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Полная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81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46 %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Неполная с матерью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53%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Неполная с отцом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1 %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Оформлено опекунство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</w:tbl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семей по количеству детей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01"/>
              <w:gridCol w:w="2738"/>
              <w:gridCol w:w="4819"/>
            </w:tblGrid>
            <w:tr w:rsidR="00824C85" w:rsidRPr="00256E5C" w:rsidTr="00CF28B7">
              <w:trPr>
                <w:tblCellSpacing w:w="15" w:type="dxa"/>
              </w:trPr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в семье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семей</w:t>
                  </w:r>
                </w:p>
              </w:tc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Процент от общего количества семей 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воспитанников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Один ребенок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38,5%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Два ребенка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37,3%</w:t>
                  </w:r>
                </w:p>
              </w:tc>
            </w:tr>
            <w:tr w:rsidR="00824C85" w:rsidRPr="00256E5C" w:rsidTr="00CF28B7">
              <w:trPr>
                <w:tblCellSpacing w:w="15" w:type="dxa"/>
              </w:trPr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Три ребенка и более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24,2%</w:t>
                  </w:r>
                </w:p>
              </w:tc>
            </w:tr>
          </w:tbl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ДОУ.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824C85" w:rsidRDefault="00824C85" w:rsidP="00BD14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детском саду в 2023 году дополнительные общеразвивающие программы реализовались по нескольким направлениям: техническому, художественному и физкультурно-оздоровительному, социально-гуманитарному.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Подробная характеристика — в таблице.</w:t>
            </w:r>
          </w:p>
          <w:tbl>
            <w:tblPr>
              <w:tblW w:w="9351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706"/>
              <w:gridCol w:w="4960"/>
              <w:gridCol w:w="1986"/>
              <w:gridCol w:w="1699"/>
            </w:tblGrid>
            <w:tr w:rsidR="00824C85" w:rsidRPr="00256E5C" w:rsidTr="007A72B1">
              <w:trPr>
                <w:trHeight w:val="509"/>
                <w:tblCellSpacing w:w="15" w:type="dxa"/>
              </w:trPr>
              <w:tc>
                <w:tcPr>
                  <w:tcW w:w="35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6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Наименование программы</w:t>
                  </w:r>
                </w:p>
              </w:tc>
              <w:tc>
                <w:tcPr>
                  <w:tcW w:w="10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Форма организации</w:t>
                  </w:r>
                </w:p>
              </w:tc>
              <w:tc>
                <w:tcPr>
                  <w:tcW w:w="8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824C85" w:rsidRPr="00256E5C" w:rsidTr="007A72B1">
              <w:trPr>
                <w:trHeight w:val="509"/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Волшебный мир оригами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6-7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Маскарад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5-6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Волшебный </w:t>
                  </w: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квиллинг</w:t>
                  </w:r>
                  <w:proofErr w:type="spellEnd"/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6-7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Мир шахматных полей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5-7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Степ-Аэробика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6-7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Волшебная лыжня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5-7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Роботоша</w:t>
                  </w:r>
                  <w:proofErr w:type="spellEnd"/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5-6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Маленькая ракетка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5-7 лет</w:t>
                  </w:r>
                </w:p>
              </w:tc>
            </w:tr>
            <w:tr w:rsidR="00824C85" w:rsidRPr="00256E5C" w:rsidTr="007A72B1">
              <w:trPr>
                <w:tblCellSpacing w:w="15" w:type="dxa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Азбука финансов</w:t>
                  </w:r>
                </w:p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Дошколятам о природе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Кружок</w:t>
                  </w:r>
                </w:p>
              </w:tc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5-7 лет</w:t>
                  </w:r>
                </w:p>
                <w:p w:rsidR="00824C85" w:rsidRPr="00E92FE1" w:rsidRDefault="00824C85" w:rsidP="00A8217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5-6 лет</w:t>
                  </w:r>
                </w:p>
              </w:tc>
            </w:tr>
          </w:tbl>
          <w:p w:rsidR="00824C85" w:rsidRPr="00E92FE1" w:rsidRDefault="00824C85" w:rsidP="000452E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родительского опроса, проведенного в  октябре 2023 года, показывает, что дополнительное образование в детском саду реализуется достаточно активно. Результаты РКДО, в части удовлетворенности родителями (законными представителями) качеством предоставляемых услуг в рамках дополнительного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образования,показали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100% удовлетворенность качеством данных услуг. Для реализации в ДОУ дополнительного образования созданы специальные условия: выделено помещение, для проведения занятий  прошедшее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сертифицирование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, получена лицензия на реализацию дополнительного образования, закуплена необходимая мебель, помещение оборудовано  мультимедийным проектором  и экраном.</w:t>
            </w:r>
          </w:p>
          <w:p w:rsidR="00824C85" w:rsidRPr="00BD1423" w:rsidRDefault="00824C85" w:rsidP="00BD14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Воспитанники, посещающие  кружки дополнительного образования, совместно с руководителями, принимают участие в различных конкурсах и выставках.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Так,Результатом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работы стала  победа команды нашего ДОУ «Винтик и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, под руководством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И.Л.Пруцковой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районном робототехническом фестивале «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Николроботех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».Участие воспитанников в фестивале «Лыжня России», районном конкурсе «Моей любимой маме» (2, 3 место).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II. Оценка системы управления организации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МБДОУ ДС № 40 осуществляется в соответствии с действующим законодательством 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 уставом ДОУ.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ДОУ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— заведующий.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Органы управления, действующие в ДОУ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240"/>
              <w:gridCol w:w="7618"/>
            </w:tblGrid>
            <w:tr w:rsidR="00824C85" w:rsidRPr="00256E5C" w:rsidTr="00396768">
              <w:trPr>
                <w:tblCellSpacing w:w="15" w:type="dxa"/>
                <w:jc w:val="center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6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824C85" w:rsidRPr="00256E5C" w:rsidTr="00396768">
              <w:trPr>
                <w:tblCellSpacing w:w="15" w:type="dxa"/>
                <w:jc w:val="center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6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Контролирует работу и обеспечивает эффективное взаимодействие структурных подразделений организации,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утверждает штатное расписание, отчетные документы организации, осуществляет общее руководство ДОУ</w:t>
                  </w:r>
                </w:p>
              </w:tc>
            </w:tr>
            <w:tr w:rsidR="00824C85" w:rsidRPr="00256E5C" w:rsidTr="007A72B1">
              <w:trPr>
                <w:trHeight w:val="1223"/>
                <w:tblCellSpacing w:w="15" w:type="dxa"/>
                <w:jc w:val="center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6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Рассматривает вопросы: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развития образовательной организации;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финансово-хозяйственной деятельности;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824C85" w:rsidRPr="00256E5C" w:rsidTr="00396768">
              <w:trPr>
                <w:tblCellSpacing w:w="15" w:type="dxa"/>
                <w:jc w:val="center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6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39676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Осуществляет текущее руководство образовательной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деятельностью Детского сада, в том числе рассматривает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вопросы: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развития образовательных услуг;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регламентации образовательных отношений;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разработки образовательных программ;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выбора учебников, учебных пособий, средств обучения и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воспитания;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аттестации, повышении квалификации педагогических работников;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824C85" w:rsidRPr="00256E5C" w:rsidTr="007A72B1">
              <w:trPr>
                <w:trHeight w:val="3907"/>
                <w:tblCellSpacing w:w="15" w:type="dxa"/>
                <w:jc w:val="center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6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7A72B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Реализует право работников участвовать в управлении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образовательной организацией, в том числе: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участвовать в разработке и принятии коллективного договора, Правил трудового распорядка, изменений и дополнений к ним;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разрешать конфликтные ситуации между работниками и администрацией образовательной организации;</w:t>
                  </w:r>
                </w:p>
                <w:p w:rsidR="00824C85" w:rsidRPr="00E92FE1" w:rsidRDefault="00824C85" w:rsidP="00E46AF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вносить предложения по корректировке плана мероприятий организации, совершенствованию ее работы и развитию материальной базы</w:t>
                  </w:r>
                </w:p>
              </w:tc>
            </w:tr>
          </w:tbl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и система управления соответствуют специфике деятельности ДОУ.</w:t>
            </w:r>
          </w:p>
          <w:p w:rsidR="00824C85" w:rsidRPr="00BD1423" w:rsidRDefault="00824C85" w:rsidP="00BD14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 итогам 2023 года система управления ДОУ оценивается как эффективная, позволяющая учесть 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мнение работников и всех участников образовательных отношений. В следующем году, планируется внедрить элементы электронного документооборота. Это упростит работу организации, в случае дистанционного функционирования. 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 Оценка содержания и качества подготовки обучающихся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развития детей анализируется по итогам педагогической диагностики. Формы проведения диагностики:</w:t>
            </w:r>
          </w:p>
          <w:p w:rsidR="00824C85" w:rsidRPr="00E92FE1" w:rsidRDefault="00824C85" w:rsidP="00E46A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диагностические занятия (по каждому разделу программы);</w:t>
            </w:r>
          </w:p>
          <w:p w:rsidR="00824C85" w:rsidRPr="00E92FE1" w:rsidRDefault="00824C85" w:rsidP="00E46A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диагностические срезы;</w:t>
            </w:r>
          </w:p>
          <w:p w:rsidR="00824C85" w:rsidRPr="00E92FE1" w:rsidRDefault="00824C85" w:rsidP="00E46A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наблюдения, итоговые занятия.</w:t>
            </w:r>
          </w:p>
          <w:p w:rsidR="00824C85" w:rsidRPr="00E92FE1" w:rsidRDefault="00824C85" w:rsidP="007A7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Разработаны диагностические карты освоения  образовательной программы дошкольного образования ДОУ (ОП ДОУ) 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ОП ДОУ на конец 2023 года выглядят следующим образом: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445"/>
              <w:gridCol w:w="858"/>
              <w:gridCol w:w="887"/>
              <w:gridCol w:w="900"/>
              <w:gridCol w:w="744"/>
              <w:gridCol w:w="914"/>
              <w:gridCol w:w="774"/>
              <w:gridCol w:w="1127"/>
              <w:gridCol w:w="2209"/>
            </w:tblGrid>
            <w:tr w:rsidR="00824C85" w:rsidRPr="00256E5C" w:rsidTr="00B24A44">
              <w:trPr>
                <w:trHeight w:val="20"/>
                <w:tblCellSpacing w:w="15" w:type="dxa"/>
                <w:jc w:val="center"/>
              </w:trPr>
              <w:tc>
                <w:tcPr>
                  <w:tcW w:w="2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Уровень развития воспитанников в рамках целевых ориентиров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Выше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Норма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Ниже нормы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824C85" w:rsidRPr="00256E5C" w:rsidTr="00B24A44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% воспитанников в пределе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нормы</w:t>
                  </w:r>
                </w:p>
              </w:tc>
            </w:tr>
            <w:tr w:rsidR="00824C85" w:rsidRPr="00256E5C" w:rsidTr="00B24A44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64,3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88,5</w:t>
                  </w:r>
                </w:p>
              </w:tc>
            </w:tr>
            <w:tr w:rsidR="00824C85" w:rsidRPr="00256E5C" w:rsidTr="00B24A44">
              <w:trPr>
                <w:tblCellSpacing w:w="15" w:type="dxa"/>
                <w:jc w:val="center"/>
              </w:trPr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Качество освоения образовательных областей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34,7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B24A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</w:tr>
          </w:tbl>
          <w:p w:rsidR="00824C85" w:rsidRPr="00E92FE1" w:rsidRDefault="00824C85" w:rsidP="003001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июне 2023 года педагоги ДОУ проводили обследование воспитанников подготовительных групп на предмет оценки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предпосылок к учебной деятельности в количестве 24человек. Задания позволили оценить уровень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      </w:r>
          </w:p>
          <w:p w:rsidR="00824C85" w:rsidRPr="00E92FE1" w:rsidRDefault="00824C85" w:rsidP="00276A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педагогического анализа показывают преобладание детей со средним уровне развития при прогрессирующей динамике на конец учебного года, что говорит о результативности образовательной деятельности в ДОУ.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IV. Оценка организации учебного процесса 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-образовательного процесса)</w:t>
            </w:r>
          </w:p>
          <w:p w:rsidR="00824C85" w:rsidRPr="00E92FE1" w:rsidRDefault="00824C85" w:rsidP="003001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основе образовательного процесса в ДОУ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      </w:r>
          </w:p>
          <w:p w:rsidR="00824C85" w:rsidRPr="00E92FE1" w:rsidRDefault="00824C85" w:rsidP="003001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форма организации образовательного процесса:</w:t>
            </w:r>
          </w:p>
          <w:p w:rsidR="00824C85" w:rsidRPr="00E92FE1" w:rsidRDefault="00824C85" w:rsidP="0030015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      </w:r>
          </w:p>
          <w:p w:rsidR="00824C85" w:rsidRPr="00E92FE1" w:rsidRDefault="00824C85" w:rsidP="0030015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 воспитанников под наблюдением педагогического работника.</w:t>
            </w:r>
          </w:p>
          <w:p w:rsidR="00824C85" w:rsidRPr="00E92FE1" w:rsidRDefault="00824C85" w:rsidP="003001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Занятия в рамках образовательной деятельности ведутся по подгруппам. Продолжительность занятий соответствует </w:t>
            </w:r>
            <w:hyperlink r:id="rId11" w:anchor="/document/99/573500115/ZAP2EI83I9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СанПиН 1.2.3685-21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 составляет:</w:t>
            </w:r>
          </w:p>
          <w:p w:rsidR="00824C85" w:rsidRPr="00E92FE1" w:rsidRDefault="00824C85" w:rsidP="003001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группах с детьми от  2 мес. до 1 года — до 5-7 мин;</w:t>
            </w:r>
          </w:p>
          <w:p w:rsidR="00824C85" w:rsidRPr="00E92FE1" w:rsidRDefault="00824C85" w:rsidP="003001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группах с детьми от 1,5 до 3 лет — до 10 мин;</w:t>
            </w:r>
          </w:p>
          <w:p w:rsidR="00824C85" w:rsidRPr="00E92FE1" w:rsidRDefault="00824C85" w:rsidP="003001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группах с детьми от 3 до 4 лет — до 15 мин;</w:t>
            </w:r>
          </w:p>
          <w:p w:rsidR="00824C85" w:rsidRPr="00E92FE1" w:rsidRDefault="00824C85" w:rsidP="003001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группах с детьми от 4 до 5 лет — до 20 мин;</w:t>
            </w:r>
          </w:p>
          <w:p w:rsidR="00824C85" w:rsidRPr="00E92FE1" w:rsidRDefault="00824C85" w:rsidP="003001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группах с детьми от 5 до 6 лет — до 25 мин;</w:t>
            </w:r>
          </w:p>
          <w:p w:rsidR="00824C85" w:rsidRPr="00E92FE1" w:rsidRDefault="00824C85" w:rsidP="0030015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группах с детьми от 6 до 7 лет — до 30 мин.</w:t>
            </w:r>
          </w:p>
          <w:p w:rsidR="00824C85" w:rsidRPr="00E92FE1" w:rsidRDefault="00824C85" w:rsidP="003001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Между занятиями в рамках образовательной деятельности предусмотрены перерывы продолжительностью не менее 10 минут.</w:t>
            </w:r>
          </w:p>
          <w:p w:rsidR="00824C85" w:rsidRPr="00E92FE1" w:rsidRDefault="00824C85" w:rsidP="003001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V. Оценка качества кадрового обеспечения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укомплектован педагогами на 100 процентов согласно штатному расписанию. Всего работают  61 человек. Педагогический коллектив ДОУ насчитывает 23</w:t>
            </w:r>
            <w:r w:rsidRPr="00E92FE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специалиста. Соотношение воспитанников, приходящихся на 1 взрослого: 8 детей.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Курсы повышения квалификации в 2023 году прошли 23 педагога и заведующий ДОУ.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На 30.12.2023 года  3 педагога проходят  заочное обучение в ВУЗах по педагогическим специальностям, а так же,  4 помощника воспитателя проходят заочное обучение в СПО по педагогическим специальностям.</w:t>
            </w:r>
          </w:p>
          <w:p w:rsidR="00824C85" w:rsidRPr="00E92FE1" w:rsidRDefault="00824C85" w:rsidP="001979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Педагоги ДОУ прошли курсовую подготовку по следующим темам:</w:t>
            </w:r>
          </w:p>
          <w:tbl>
            <w:tblPr>
              <w:tblW w:w="9729" w:type="dxa"/>
              <w:tblLook w:val="00A0" w:firstRow="1" w:lastRow="0" w:firstColumn="1" w:lastColumn="0" w:noHBand="0" w:noVBand="0"/>
            </w:tblPr>
            <w:tblGrid>
              <w:gridCol w:w="2266"/>
              <w:gridCol w:w="6164"/>
              <w:gridCol w:w="1299"/>
            </w:tblGrid>
            <w:tr w:rsidR="00824C85" w:rsidRPr="00256E5C" w:rsidTr="00A46751">
              <w:trPr>
                <w:trHeight w:val="1212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программы повышения квалификации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Объем курсов повышения квалификации, часов</w:t>
                  </w:r>
                </w:p>
              </w:tc>
            </w:tr>
            <w:tr w:rsidR="00824C85" w:rsidRPr="00256E5C" w:rsidTr="00A46751">
              <w:trPr>
                <w:trHeight w:val="840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Астафьева Надежда</w:t>
                  </w:r>
                </w:p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Анатольевна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Проектирование программ воспитания в дошкольной образовательной организации в соответствии с ФГОС ДО 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72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Афонина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Дарья Игоревна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523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Проектирование целостного образовательного процесса в деятельности воспитателя  в соответствии с ФГОС ДО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gridAfter w:val="2"/>
                <w:wAfter w:w="7891" w:type="dxa"/>
                <w:trHeight w:val="509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Безрукова Галина Сергеевна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Проектирование программ воспитания в дошкольной образовательной организации в соответствии с ФГОС ДО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Варченко Татьяна Вениаминовна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Проектирование программ воспитания в дошкольной образовательной организации в соответствии с ФГОС ДО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114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Компетенции педагога дошкольного образования ,необходимые для успешной реализации ФОП ДО в части работы с родителями воспитанников и развития ответственного </w:t>
                  </w: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родительства</w:t>
                  </w:r>
                  <w:proofErr w:type="spellEnd"/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Федеральная образовательная программа дошкольного образования: требования, инструменты и особенности организации образовательного процесса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</w:tr>
            <w:tr w:rsidR="00824C85" w:rsidRPr="00256E5C" w:rsidTr="00A46751">
              <w:trPr>
                <w:trHeight w:val="1368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Методики и ключевые компетенции педагога дошкольного образования 2023:специфика реализации ФГОС ДО; работа с родителями; детская безопасность; </w:t>
                  </w: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психолгическое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педагогическое сопровождение; новая ФОП ДО 2023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24C85" w:rsidRPr="00256E5C" w:rsidTr="00A46751">
              <w:trPr>
                <w:trHeight w:val="65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Водянникова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Зоя Станиславовна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816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78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Галкина Екатерина Владимировна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Проектирование целостного образовательного </w:t>
                  </w: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процессав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дошкольной организации в соответствии с ФГОС ДО;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ДО;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Гильдебрант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Анна Викторовна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948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ДомашенкинаОльга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Николаевна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Организационно-педагогические основы системы нравственно-патриотического воспитания дошкольников в условиях реализации ФГОС ДО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Комарова Мария Александровна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Проектирование программ воспитания в дошкольной образовательной организации в соответствии с ФГОС ДО 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Легачева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Ольга Владимировна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Лозова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Анна Игоревна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Пескова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Наталья Викторовна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ДО.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104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Пруцкова Ирина Леонидовна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861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9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Здоровьесберегающие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технологии в образовательном процессе в дошкольной образовательной организации в соответствии с ФГОС ДО (72 ч.)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84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общеразвивающих программ различных направленности в рамках задач ФП "Успех каждого ребёнка" национального проекта "Образование" 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Рыжикова Юлия Андреевна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Здоровьесберегающие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технологии в образовательном процессе в дошкольной образовательной организации в соответствии с ФГОС ДО (72 ч.)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58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Сакулина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Татьяна Ивановна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Сидорова Лариса Викторовна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Здоровьесберегающие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технологии в образовательном процессе в дошкольной образовательной организации в соответствии с ФГОС ДО (72 ч.)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24C85" w:rsidRPr="00256E5C" w:rsidTr="00A46751">
              <w:trPr>
                <w:trHeight w:val="456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Смагина Александра Сергеевна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Реализация Федеральной программы воспитания в соответствии с ФОП ДО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164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Проектирование целостного образовательного процесса в деятельности воспитателя  в соответствии с ФГОС ДО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Стасенко Юлия Александровна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6E5C"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Основы преподавания финансовой грамотности в дошкольных образовательных организациях в соответствии с ФОП ДО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824C85" w:rsidRPr="00256E5C" w:rsidTr="00A46751">
              <w:trPr>
                <w:trHeight w:val="456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Толокнова Анна Сергеевна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ДО.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456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Ерохина Елена Юрьевна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Проектирование программ воспитания в дошкольной образовательной организаций в соответствии с ФГОС ДО;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114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воспитателя в условиях реализации ФГОС ДО: дополнительное образование дошкольника в физическом развитии (</w:t>
                  </w: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ОБЖ,здоровье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физическая культура)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Организационно-методические аспекты деятельности педагога дошкольного образования на современном этапе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Федеральная образовательная программа дошкольного образования: требования, инструменты и особенности организации образовательного процесса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Современные методики и лучшие практики в работе педагога дошкольного образования при реализации новой ФОП ДО 2023-2024 год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24C85" w:rsidRPr="00256E5C" w:rsidTr="00A46751">
              <w:trPr>
                <w:trHeight w:val="684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Шинякова</w:t>
                  </w:r>
                  <w:proofErr w:type="spellEnd"/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Татьяна Владимировна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Технология организации сопровождения детей с ОВЗ в дошкольных образовательных организациях в условиях реализации ФГОС ДО;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24C85" w:rsidRPr="00256E5C" w:rsidTr="00A46751">
              <w:trPr>
                <w:trHeight w:val="912"/>
              </w:trPr>
              <w:tc>
                <w:tcPr>
                  <w:tcW w:w="1838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CC18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Профессиональная компетентность педагога ДО в условиях внедрения новой Федеральной образовательной программы дошкольного образования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D203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</w:tbl>
          <w:p w:rsidR="00824C85" w:rsidRPr="00E92FE1" w:rsidRDefault="00824C85" w:rsidP="001979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 соответствии с требованиями </w:t>
            </w:r>
            <w:proofErr w:type="spellStart"/>
            <w:r w:rsidRPr="00E92F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E92F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педагоги  прошли аттестацию: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занимаемой должности: 3 человека;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На первую квалификационную категорию  защитились 2 педагога.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На высшую квалификационную категорию защитились 2 педагога.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 23 педагогических работников ДОУ все соответствуют квалификационным требованиям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«Педагог» и «Учитель-логопед». Их должностные инструкции соответствуют трудовым функциям, установленным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профстандартом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«Педагог».</w:t>
            </w:r>
          </w:p>
          <w:p w:rsidR="00824C85" w:rsidRPr="00E92FE1" w:rsidRDefault="00824C85" w:rsidP="00276A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нашего детского сада   повышали свою квалификацию через: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-учебу в СПУ И ВПУ;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прохождение курсов повышения квалификации, тематических и целевых курсов;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участие в </w:t>
            </w:r>
            <w:proofErr w:type="spellStart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, семинарах, конференциях;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переподготовка;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конкурсах профессионального мастерства,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самообразование.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инновационных разработок, проектов;</w:t>
            </w:r>
          </w:p>
          <w:p w:rsidR="00824C85" w:rsidRPr="00E92FE1" w:rsidRDefault="00824C85" w:rsidP="009A34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2023 году Благодарственным письмом Министерства природных ресурсов Хабаровского края «За успехи в добровольческой (волонтерской) деятельности по охране окружающей среды» отмечена заведующий МБДОУ ДС № 40,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Н.В.Чиквинцева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4C85" w:rsidRPr="00E92FE1" w:rsidRDefault="00824C85" w:rsidP="009A34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Почетной грамотой Главы Николаевского муниципального района «За многолетний добросовестный труд, значительные успехи в сфере образования и в связи с празднованием Дня города»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Т.В.Варченко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4C85" w:rsidRPr="00E92FE1" w:rsidRDefault="00824C85" w:rsidP="009A34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Почетной грамотой управления образования были награждены молодые педагоги –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И.Л.Пруцкова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Н.А.Астафьева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4C85" w:rsidRPr="00E92FE1" w:rsidRDefault="00824C85" w:rsidP="009A34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Благодарностью управления образования отмечена воспитатель группы младенческого возраста,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Н.В.Пескова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4C85" w:rsidRPr="00E92FE1" w:rsidRDefault="00824C85" w:rsidP="009D556C">
            <w:pPr>
              <w:widowControl w:val="0"/>
              <w:autoSpaceDE w:val="0"/>
              <w:autoSpaceDN w:val="0"/>
              <w:spacing w:after="0"/>
              <w:ind w:right="1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FE1">
              <w:rPr>
                <w:rFonts w:ascii="Times New Roman" w:hAnsi="Times New Roman"/>
                <w:sz w:val="24"/>
                <w:szCs w:val="24"/>
              </w:rPr>
              <w:t>Набазе</w:t>
            </w:r>
            <w:proofErr w:type="spellEnd"/>
            <w:r w:rsidRPr="00E92FE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2FE1">
              <w:rPr>
                <w:rFonts w:ascii="Times New Roman" w:hAnsi="Times New Roman"/>
                <w:spacing w:val="1"/>
                <w:sz w:val="24"/>
                <w:szCs w:val="24"/>
              </w:rPr>
              <w:t>ДОУ</w:t>
            </w:r>
            <w:r w:rsidRPr="00E92FE1">
              <w:rPr>
                <w:rFonts w:ascii="Times New Roman" w:hAnsi="Times New Roman"/>
                <w:sz w:val="24"/>
                <w:szCs w:val="24"/>
              </w:rPr>
              <w:t>действуют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FE1">
              <w:rPr>
                <w:rFonts w:ascii="Times New Roman" w:hAnsi="Times New Roman"/>
                <w:sz w:val="24"/>
                <w:szCs w:val="24"/>
              </w:rPr>
              <w:t>дварайонныхметодическийобъединения:РМО«Школамолодогопедагога»,руководитель–Е.Ю.Ерохина(старшийвоспитатель);и РМО «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</w:rPr>
              <w:t>Логопедическое»,руководитель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</w:rPr>
              <w:t>Т.В.Шинякова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</w:rPr>
              <w:t xml:space="preserve"> (учитель-логопед).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Стаж педагогических работников: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Менее 2-х лет – 2 педагога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С 2-х до 5 лет – 6 педагогов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С 5-10 лет - 4 педагога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С 10-15 лет – 2 педагога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От 15 -20 лет - 1 педагог</w:t>
            </w:r>
          </w:p>
          <w:p w:rsidR="00824C85" w:rsidRPr="00256E5C" w:rsidRDefault="00824C85" w:rsidP="00276AC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20-ти лет – 8 педагогов </w:t>
            </w:r>
          </w:p>
          <w:p w:rsidR="00824C85" w:rsidRPr="00E92FE1" w:rsidRDefault="00824C85" w:rsidP="00276A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Участие в конкурсах: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2023 году приняли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участиев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краевом конкурсе на «Лучшую основную образовательную программу» и заняли первое место в номинации «Лучшая  основная образовательная программа дошкольного образования, направленная на формирование у детей ценностного отношения к здоровому образу жизни».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Второе место краевом онлайн- конкурсе  кадетских групп дошкольных образовательных организаций Хабаровского края «Юный кадет».(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Е.Ю.Ерохина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А.В.Гильдебрант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 регионального этапа Всероссийского конкурса «Воспитатели России», в номинации «Наставник-это призвание!» (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Е.Ю.Ерохина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, старший воспитатель).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конкурс «Учитель года-2023», третье место в номинации «Лучший воспитатель года».(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И.Л.Пруцкова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конкурс для молодых педагогов «Первые шаги в профессии» - 1 место (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А.С.Толокнова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 районного смотра-конкурса прогулочных участков «Разноцветное лето -2023», в номинации «Лучшее тематическое оформление веранды». (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Л.В.Сидорова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И.Л.Пруцкова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О.Н.Домашенкина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З.С.Водянникова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Т.И.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Сакулина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Команда детского сада принимала участие в районной «Народной Спартакиаде «К 100-летию-бодро!», организуемой редакцией газеты «Амурский Лиман».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 конкурс «Моей любимой маме» (2, 3 место).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конкурс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Беби-Абилимпикс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(1 место) 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конкурс «Творчество детей и молодёжи безгранично», 3 место, в  номинации «Музыкальное искусство, сольное пение».</w:t>
            </w:r>
          </w:p>
          <w:p w:rsidR="00824C85" w:rsidRPr="00E92FE1" w:rsidRDefault="00824C85" w:rsidP="0054593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  фестиваль «Весёлые нотки».</w:t>
            </w:r>
          </w:p>
          <w:p w:rsidR="00824C85" w:rsidRPr="00E92FE1" w:rsidRDefault="00824C85" w:rsidP="00B36D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2023 году ДОУ разработаны и реализуются программы дополнительного образования: «Степ-Аэробика»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«Волшебная лыжня»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«Маскарад» (театральный)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«Волшебный мир оригами»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«Волшебный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«Мир шахматных полей»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Роботоша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E92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«Азбука финансов», «Маленькая ракетка».</w:t>
            </w:r>
          </w:p>
          <w:p w:rsidR="00824C85" w:rsidRPr="00E92FE1" w:rsidRDefault="00824C85" w:rsidP="00B36D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Детский сад продолжил активное сотрудничество  с КГБ ПОУ НПГТ по специальности «Дошкольное образование», являясь базовой площадкой для прохождения  всех  видов практик  студентами  КГБ ПОУ НПГТ. Так же, в рамках сотрудничества реализовывали целевую модель наставничества «Педагог-студент», «Работодатель-студент». Педагоги наставники не раз являлись рецензентами дипломных работ.</w:t>
            </w:r>
          </w:p>
          <w:p w:rsidR="00824C85" w:rsidRPr="00E92FE1" w:rsidRDefault="00824C85" w:rsidP="00B36D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Благодарностями директора КГБ ПОУ НПГТ, О.А. Банных, «За долгое и плодотворное сотрудничество в рамках взаимодействия и наставнической деятельности», отмечены наставники –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Е.Ю.Ерохина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З.С.Водянникова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Т.В.Варченко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Л.В.Сидорова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Т.И.Сакулина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Ю.А.Стасенко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4C85" w:rsidRPr="00E92FE1" w:rsidRDefault="00824C85" w:rsidP="00B36D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успехах и достижениях старшего воспитателя,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Е.Ю.Ерохиной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опубликовали статью в Информационно-публицистическом журнале «Образование на Дальнем Востоке» № 2.</w:t>
            </w:r>
          </w:p>
          <w:p w:rsidR="00824C85" w:rsidRPr="00E92FE1" w:rsidRDefault="00824C85" w:rsidP="00EC0D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Реализовывался проект «Азбука о важном. В рамках проекта, педагоги, при поддержке родителей, проводили с детьми интересные  и занимательные занятия, игры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беседы,викторины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, праздники, направленные на развитие и укрепление патриотических чувств.</w:t>
            </w:r>
          </w:p>
          <w:p w:rsidR="00824C85" w:rsidRPr="00E92FE1" w:rsidRDefault="00824C85" w:rsidP="003112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Участие детей в конкурсах, викторинах: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Муниципальный «Безопасный труд глазами детей»,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Муниципальный «Моя любимая мама»,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-Муниципальный «</w:t>
            </w:r>
            <w:proofErr w:type="spellStart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-защитники природы»,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-Муниципальный «Новогодняя открытка»,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-Муниципальный «Здоровое питание»,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Всероссийский «Наши лучшие друзья-Бабушки и Дедушки»,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«Для мамы с любовью»,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-Всероссийский «Безопасная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среда.Земля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наш общий дом»,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«Безопасное лето»,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«Осенние дары»,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конкурс» Все талантливы»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конкурс «Время года»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«Весна торопится, бежит!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ar-SA"/>
              </w:rPr>
              <w:t>-Всероссийский «Самый лучший папа мой»</w:t>
            </w: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24C85" w:rsidRPr="00E92FE1" w:rsidRDefault="00824C85" w:rsidP="0031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Участие в акциях: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-Всероссийская акция «Подвиг Ленинграда Бессмертен»;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Всероссийская акция «День дарения книг»;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Районная экологическая акция «</w:t>
            </w:r>
            <w:proofErr w:type="spellStart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» (сертификат участника);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-Всемирная акция «День защиты животных»;</w:t>
            </w:r>
          </w:p>
          <w:p w:rsidR="00824C85" w:rsidRPr="00256E5C" w:rsidRDefault="00824C85" w:rsidP="003112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«День правовой помощи»;</w:t>
            </w:r>
          </w:p>
          <w:p w:rsidR="00824C85" w:rsidRPr="00256E5C" w:rsidRDefault="00824C85" w:rsidP="00EF37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E5C">
              <w:rPr>
                <w:rFonts w:ascii="Times New Roman" w:hAnsi="Times New Roman"/>
                <w:sz w:val="24"/>
                <w:szCs w:val="24"/>
                <w:lang w:eastAsia="ru-RU"/>
              </w:rPr>
              <w:t>- «Добрый апельсин» (к Дню инвалида).</w:t>
            </w:r>
          </w:p>
          <w:p w:rsidR="00824C85" w:rsidRPr="00E92FE1" w:rsidRDefault="00824C85" w:rsidP="001015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Инновационная деятельность в ДОУ.</w:t>
            </w:r>
          </w:p>
          <w:p w:rsidR="00824C85" w:rsidRPr="00E92FE1" w:rsidRDefault="00824C85" w:rsidP="001015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2023 году продолжилась работа в краевом комплексе по направлению </w:t>
            </w:r>
            <w:r w:rsidRPr="00E92FE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«Развитие социальных связей  в кадетском образовании как фактор развития кадетского движения в крае», которое является продолжением краевой инновационной площадки </w:t>
            </w:r>
            <w:r w:rsidRPr="00E92FE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(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«Кадетская группа» - какформаорганизациидуховно-нравственногопатриотическоговоспитаниядошкольниковвсистемевсестороннегоразвитияличности») </w:t>
            </w:r>
          </w:p>
          <w:p w:rsidR="00824C85" w:rsidRPr="00E92FE1" w:rsidRDefault="00824C85" w:rsidP="0057728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Так же, 2023 году, с целью повышения компетенций в области использования цифровых образовательных технологий и организации информационно-образовательного пространства дошкольного детства детский стал вновь стал   инновационной площадкой по теме: «Формирование информационного пространства ДОО с  применением цифровых и дистанционных образовательных технологий компании «Новый Диск» платформы «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Робоборик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», проект «Развиваемся вместе».</w:t>
            </w:r>
          </w:p>
          <w:p w:rsidR="00824C85" w:rsidRPr="00E92FE1" w:rsidRDefault="00824C85" w:rsidP="0057728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этой целью, было заключено соглашение о присвоении статуса инновационной площадки по апробации использования электронных образовательных ресурсов, издаваемых в рамках проведения организационной, учебно-методической и технической экспертизы представленных ресурсов платформы «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Робоборик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проекта «Развиваемся вместе». </w:t>
            </w:r>
          </w:p>
          <w:p w:rsidR="00824C85" w:rsidRPr="00E92FE1" w:rsidRDefault="00824C85" w:rsidP="00275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саморазвиваются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VI. Оценка учебно-методического и библиотечно-информационного обеспечения</w:t>
            </w:r>
          </w:p>
          <w:p w:rsidR="00824C85" w:rsidRPr="00E92FE1" w:rsidRDefault="00824C85" w:rsidP="009D55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ДОУ библиотека является составной частью методической службы.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-образовательной работы в соответствии с обязательной частью ОП.</w:t>
            </w:r>
          </w:p>
          <w:p w:rsidR="00824C85" w:rsidRPr="00E92FE1" w:rsidRDefault="00824C85" w:rsidP="009D55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2023 году Детский сад пополнил учебно-методический комплект к образовательной программе дошкольного образования, в соответствии с ФГОС и ФОП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ДО.Приобрели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учебно-методические и наглядно-дидактические пособия на сайте издательства «Просвещение» , а так же, пополнили библиотеку методической литературы по ОВЗ для воспитателей и узких специалистов.</w:t>
            </w:r>
          </w:p>
          <w:p w:rsidR="00824C85" w:rsidRPr="00E92FE1" w:rsidRDefault="00824C85" w:rsidP="009D55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и оснащение методического кабинета достаточно для реализации образовательной  программы ДОУ. В методическом кабинете созданы условия для возможности организации совместной деятельности педагогов. Кабинет достаточно оснащен техническим и компьютерным оборудованием.</w:t>
            </w:r>
          </w:p>
          <w:p w:rsidR="00824C85" w:rsidRPr="00E92FE1" w:rsidRDefault="00824C85" w:rsidP="00EC0B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Наш детский сад на данное время оснащен следующим техническим оборудованием: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Стационарные компьютеры -7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Ноутбуки- 8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Мультимедийные проекторы -4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Экран -3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Планшет- 3, 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Принтер -3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Сканер -1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Интерактивная акустическая панель «Радуга» -1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светозвуковая панель «Ферма» -1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Интерактивное панно «Ночное небо» -1</w:t>
            </w:r>
          </w:p>
          <w:p w:rsidR="00824C85" w:rsidRPr="00E92FE1" w:rsidRDefault="00824C85" w:rsidP="00EC0B9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Прибор для усиления  WI -FI (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вай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фай) сигнала-2</w:t>
            </w:r>
          </w:p>
          <w:p w:rsidR="00824C85" w:rsidRPr="00E92FE1" w:rsidRDefault="00824C85" w:rsidP="00E46AF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обеспечение — позволяет работать с текстовыми редакторами,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, фото-, видеоматериалами, графическими редакторами.</w:t>
            </w:r>
          </w:p>
          <w:p w:rsidR="00824C85" w:rsidRPr="00E92FE1" w:rsidRDefault="00824C85" w:rsidP="00EC0B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ДОУ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      </w:r>
          </w:p>
          <w:p w:rsidR="00824C85" w:rsidRPr="00E92FE1" w:rsidRDefault="00824C85" w:rsidP="00DC72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VII. Оценка материально-технической базы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ДОУ сформирована материально-техническая база для реализации образовательных программ, жизнеобеспечения и развития детей. В 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ДОУоборудованы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помещения: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помещения — 10;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кабинет заведующего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методический кабинет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зал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физкультурный зал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пищеблок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прачечная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кабинет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зимний сад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кабинет учителя-логопеда — 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сенсорная комната -1;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лыжная комната-1;</w:t>
            </w:r>
          </w:p>
          <w:p w:rsidR="00824C85" w:rsidRPr="00E92FE1" w:rsidRDefault="00824C85" w:rsidP="00E46AF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комната для дополнительного образования в рамках проекта «Успех каждого ребенка».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 2023 году были приобретены: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светильники на сумму -106 171,00 коп.;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-ворота (нержавеющая сталь) на сумму – 35000;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-кроватки, на сумму -42892;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камфорки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плиты на пищеблок (2 шт.) на сумму -14100;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-матрацы на сумму -9700;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-швейная машинка, на сумму -8909;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шуруповерт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-9399.</w:t>
            </w:r>
          </w:p>
          <w:p w:rsidR="00824C85" w:rsidRPr="00E92FE1" w:rsidRDefault="00824C85" w:rsidP="00E227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состояние помещений ДОУ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Однако, имеются проблемные точки, а именно: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территории детского сада, на данный момент, не отвечает санитарным нормам (должна быть асфальтирована или иметь другое твердое покрытие).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ДОУ не дооснащено специальными средствами, обеспечивающими доступность услуг для инвалидов.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недостаточное оснащение современными техническими средствами, оборудованием, учебно-методическими комплектами для работы с детьми с ОВЗ.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Данные проблемы обусловлены для нас, прежде всего финансированием.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Проанализировав   проблемные точки  и возможности, было принято решение о разработке и внедрении  дорожной карты  модернизированного дошкольного образовательного учреждения, отвечающего требованиям инклюзивного образования – через  Программу развития  ДОУ  с 2023 по 2028 г. 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В Программе развития нами были прописаны направления, задачи и корректирующие действия по решению  данных  проблем.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Одним из первых направлений стало обновление, расширение материально-технической базы ДОУ, совершенствование  развивающей предметно-пространственной среды в соответствии с требованиями создания специальных условий для воспитанников с ОВЗ.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Для реализации данного направления  была поставлена задача по созданию условий доступности ДОУ для воспитанников с ОВЗ  через благоустройство территории, оборудование игровых и спортивных площадок.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По данной задаче уже предприняты следующие действия: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составлен договор и  смета расходов на  грунтование  щебнем и укатку покрытия,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запланировано асфальтирование  центральной части территории  в 2024 году,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 приведены в соответствие  с санитарными нормами веранды на шести участках, произведена заменена полов, демонтированы несоответствующие нормам безопасности,  спортивные  сооружения,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построены новые песочницы, игровое деревянное оборудование,  спортивные модули.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Для оснащения ДОУ специальными средствами и оборудованием  запланировано  приобретение вывески с информацией о названии учреждения и его адресе, продублированной шрифтом Брайля, бегущей строки и звукового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оповещателя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, для дублирования звуковой и зрительной информации для инвалидов по слуху и зрению.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При решении задачи по  совершенствованию  развивающей предметно-пространственной среды  для воспитанников с ОВЗ   было уделено внимание,  с одной стороны  сохранению общепедагогических требований, а с другой – учёту особенности детей с проблемами в развитии.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Исходя из имеющихся в ДОУ нозологий, таких как: тяжелое нарушение речи (ТНР - 2 ребёнка), задержка психического развития (ЗПР-2 ребёнка),  и наличие  ребенка-инвалида с соматическим заболеванием,  были запланированы следующие корректирующие действия: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в группах  центров речевого развития «Будем говорить правильно»,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создание центров отдыха  для зрительного и физического расслабления детей (центры уединения), 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-создание индивидуального авторского пространства («мой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») для хранения своих секретов, игрушек и каких либо вещей, что немаловажно для детей с ЗПР.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Второе направление предполагает  создание методической базы сопровождения инклюзивного образования в ДОУ 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Задачей данного направления  является –дооснащение образовательного процесса специальными учебно-методическими комплектами, дидактическими пособиями в соответствии с нозологическими группами воспитанников с ОВЗ.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Для решения данной задачи  сделано следующее: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-пополнили библиотеку методической литературы по ОВЗ для воспитателей и узких специалистов ресурсами издательства «Просвещение»,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 создали банк электронных образовательных ресурсов по инклюзивному образованию (ЭОР),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-изготовили дидактические пособия для работы с детьми ОВЗ.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Третье направление включает  - оптимизацию работы по инклюзивному образованию за счёт внедрения ИКТ технологий.</w:t>
            </w:r>
          </w:p>
          <w:p w:rsidR="00824C85" w:rsidRPr="00E92FE1" w:rsidRDefault="00824C85" w:rsidP="002E10E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Задачу данного направления планируется  реализовать  при помощи оснащения ДОУ интерактивным  оборудованием, таким как умное зеркало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ArtikMe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 интерактивными играми «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Мерсибо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24C85" w:rsidRPr="00E92FE1" w:rsidRDefault="00824C85" w:rsidP="00E241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VIII. Оценка функционирования внутренней системы оценки качества образования</w:t>
            </w:r>
          </w:p>
          <w:p w:rsidR="00824C85" w:rsidRPr="00E92FE1" w:rsidRDefault="00824C85" w:rsidP="009C31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Детском саду утверждено </w:t>
            </w:r>
            <w:hyperlink r:id="rId12" w:anchor="/document/118/49757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положение о внутренней системе оценки качества образования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 19.09.2016. </w:t>
            </w:r>
          </w:p>
          <w:p w:rsidR="00824C85" w:rsidRPr="00E92FE1" w:rsidRDefault="00824C85" w:rsidP="009C31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качества образовательной деятельности в 2023 году, а так же РМКДО показал хорошую работу педагогического коллектива по всем показателям, кроме показателя «Условие получения дошкольного образования лицами с ОВЗ и инвалидами».</w:t>
            </w:r>
          </w:p>
          <w:p w:rsidR="00824C85" w:rsidRPr="00E92FE1" w:rsidRDefault="00824C85" w:rsidP="009C31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здоровья и физического развития воспитанников удовлетворительные. </w:t>
            </w:r>
          </w:p>
          <w:p w:rsidR="00824C85" w:rsidRPr="00E92FE1" w:rsidRDefault="00824C85" w:rsidP="003112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Успешно освоили образовательную программу дошкольного образования в своей возрастной группе - 95 % детей. Воспитанники подготовительной групп показали </w:t>
            </w:r>
            <w:proofErr w:type="spellStart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хорошиерезультаты</w:t>
            </w:r>
            <w:proofErr w:type="spellEnd"/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готовности к школьному обучению. В течение года воспитанники ДОУ успешно участвовали в конкурсах и мероприятиях различного уровня.</w:t>
            </w:r>
          </w:p>
          <w:p w:rsidR="00824C85" w:rsidRPr="00E92FE1" w:rsidRDefault="00824C85" w:rsidP="003112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В период с 09.10.2023 по 20.10.2023 проводилось анкетирование  104 родителей, получены следующие результаты:</w:t>
            </w:r>
          </w:p>
          <w:p w:rsidR="00824C85" w:rsidRPr="00E92FE1" w:rsidRDefault="00824C85" w:rsidP="00E46AF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положительно оценивающих доброжелательность и вежливость работников организации, — 93 процента;</w:t>
            </w:r>
          </w:p>
          <w:p w:rsidR="00824C85" w:rsidRPr="00E92FE1" w:rsidRDefault="00824C85" w:rsidP="00E46AF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компетентностью работников организации, — 87 процентов;</w:t>
            </w:r>
          </w:p>
          <w:p w:rsidR="00824C85" w:rsidRPr="00E92FE1" w:rsidRDefault="00824C85" w:rsidP="00E46AF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материально-техническим обеспечением организации, — 71 процент;</w:t>
            </w:r>
          </w:p>
          <w:p w:rsidR="00824C85" w:rsidRPr="00E92FE1" w:rsidRDefault="00824C85" w:rsidP="00E46AF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качеством предоставляемых образовательных услуг, — 94 процента;</w:t>
            </w:r>
          </w:p>
          <w:p w:rsidR="00824C85" w:rsidRPr="00E92FE1" w:rsidRDefault="00824C85" w:rsidP="00E46AF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которые готовы рекомендовать организацию родственникам и знакомым, — 92 процента.</w:t>
            </w:r>
          </w:p>
          <w:p w:rsidR="00824C85" w:rsidRPr="00E92FE1" w:rsidRDefault="00824C85" w:rsidP="006333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родителей показало среднюю степень удовлетворенности качеством предоставляемых услуг.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824C85" w:rsidRPr="00E92FE1" w:rsidRDefault="00824C85" w:rsidP="00E46A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Данные приведены по состоянию на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.12.2023.</w:t>
            </w:r>
          </w:p>
          <w:tbl>
            <w:tblPr>
              <w:tblW w:w="49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6909"/>
              <w:gridCol w:w="1584"/>
              <w:gridCol w:w="2148"/>
            </w:tblGrid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измерения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824C85" w:rsidRPr="00256E5C" w:rsidTr="00C84F05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Общее количество воспитанников, которые обучаются по программе дошкольного образования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 том числе обучающиеся: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 режиме полного дня (8–12 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 режиме кратковременного пребывания (3–5 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 семейной дошкольной группе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 форме семейного образования с психолого-педагогическим сопровождением, которое организует детский сад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24C85" w:rsidRPr="00256E5C" w:rsidTr="000D646C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Общее количество воспитанников в возрасте до трех лет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Общее количество воспитанников в возрасте от трех до восьми лет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(удельный вес) детей от общей численности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воспитанников, которые получают услуги присмотра и ухода, в том числе в группах: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12-часового пребывания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190 (100%)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воспитанников с ОВЗ от общей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численности воспитанников, которые получают услуги: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4человек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(2%)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 коррекции недостатков физического, психического развития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обучению по образовательной программе дошкольного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образования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4(2 %)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показатель пропущенных по болезни дней на </w:t>
                  </w: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одноговоспитанника</w:t>
                  </w:r>
                  <w:proofErr w:type="spellEnd"/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пед.работников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в том числе количество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 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2A77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средним профессиональным образованием педагогической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 (39%)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 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(17,3%)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 (21,7%)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 5 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 (34,7%)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больше 30 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(17,3%)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(удельный вес численности) педагогических работников в общей численности педагогических работников в возрасте: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(процент)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 30 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 (34%)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 55 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4(17%)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(100%)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 (100%)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9473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947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  <w:p w:rsidR="00824C85" w:rsidRPr="00E92FE1" w:rsidRDefault="00824C85" w:rsidP="00D947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(100%)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D947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 (100%)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5B24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23/190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1/8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в детском саду: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музыкального руководителя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Да(совместители)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инструктора по физической культуре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учителя-логопеда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24C85" w:rsidRPr="00256E5C" w:rsidTr="00C84F05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площадь помещений, в которых осуществляется</w:t>
                  </w: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образовательная деятельность, в расчете на одного воспитанника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13,7кв. м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Площадь помещений для дополнительных видов деятельности воспитанников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51,7 кв. м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в детском саду: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физкультурного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музыкального зала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24C85" w:rsidRPr="00256E5C" w:rsidTr="00C928B0">
              <w:trPr>
                <w:tblCellSpacing w:w="15" w:type="dxa"/>
              </w:trPr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C85" w:rsidRPr="00E92FE1" w:rsidRDefault="00824C85" w:rsidP="00E46A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C85" w:rsidRPr="00E92FE1" w:rsidRDefault="00824C85" w:rsidP="00E46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92FE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</w:tbl>
          <w:p w:rsidR="00824C85" w:rsidRPr="00E92FE1" w:rsidRDefault="00824C85" w:rsidP="00892A9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показателей указывает на то, что Детский сад имеет достаточную инфраструктуру, которая соответствует требованиям </w:t>
            </w:r>
            <w:hyperlink r:id="rId13" w:anchor="/document/99/566085656/" w:history="1">
              <w:r w:rsidRPr="00E92F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СП 2.4.3648-20</w:t>
              </w:r>
            </w:hyperlink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ДО.</w:t>
            </w:r>
          </w:p>
          <w:p w:rsidR="00824C85" w:rsidRPr="00E46AF3" w:rsidRDefault="00824C85" w:rsidP="00892A9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FE1">
              <w:rPr>
                <w:rFonts w:ascii="Times New Roman" w:hAnsi="Times New Roman"/>
                <w:sz w:val="24"/>
                <w:szCs w:val="24"/>
                <w:lang w:eastAsia="ru-RU"/>
              </w:rPr>
              <w:t>Наряду с положительными моментами есть проблемный вопрос, а именно, отсутствие постоянных музыкальных  руководителей, обязанности которых исполняют внешние совместители.</w:t>
            </w:r>
          </w:p>
        </w:tc>
      </w:tr>
    </w:tbl>
    <w:p w:rsidR="00824C85" w:rsidRDefault="00824C85" w:rsidP="00276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4C85" w:rsidRDefault="00824C85" w:rsidP="00276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4C85" w:rsidRDefault="00824C85"/>
    <w:sectPr w:rsidR="00824C85" w:rsidSect="004504E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7311"/>
    <w:multiLevelType w:val="multilevel"/>
    <w:tmpl w:val="4270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797C"/>
    <w:multiLevelType w:val="multilevel"/>
    <w:tmpl w:val="AFCA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C3F30"/>
    <w:multiLevelType w:val="multilevel"/>
    <w:tmpl w:val="BA5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16060"/>
    <w:multiLevelType w:val="multilevel"/>
    <w:tmpl w:val="FE7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E5FC6"/>
    <w:multiLevelType w:val="multilevel"/>
    <w:tmpl w:val="116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975EA"/>
    <w:multiLevelType w:val="multilevel"/>
    <w:tmpl w:val="C6E4C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57908"/>
    <w:multiLevelType w:val="multilevel"/>
    <w:tmpl w:val="1882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5486D"/>
    <w:multiLevelType w:val="multilevel"/>
    <w:tmpl w:val="6C1E1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B2F01"/>
    <w:multiLevelType w:val="multilevel"/>
    <w:tmpl w:val="C63E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85E52"/>
    <w:multiLevelType w:val="multilevel"/>
    <w:tmpl w:val="6B6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9156E"/>
    <w:multiLevelType w:val="multilevel"/>
    <w:tmpl w:val="9912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F3428"/>
    <w:multiLevelType w:val="multilevel"/>
    <w:tmpl w:val="395AC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D1AD4"/>
    <w:multiLevelType w:val="multilevel"/>
    <w:tmpl w:val="C1CAE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76C3C"/>
    <w:multiLevelType w:val="hybridMultilevel"/>
    <w:tmpl w:val="3F983CDC"/>
    <w:lvl w:ilvl="0" w:tplc="388CE278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88133E0"/>
    <w:multiLevelType w:val="multilevel"/>
    <w:tmpl w:val="AF2A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1493B"/>
    <w:multiLevelType w:val="multilevel"/>
    <w:tmpl w:val="3914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2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94D"/>
    <w:rsid w:val="000363EB"/>
    <w:rsid w:val="00037092"/>
    <w:rsid w:val="000452E4"/>
    <w:rsid w:val="00085B19"/>
    <w:rsid w:val="000A5E32"/>
    <w:rsid w:val="000D250B"/>
    <w:rsid w:val="000D2696"/>
    <w:rsid w:val="000D646C"/>
    <w:rsid w:val="000F6506"/>
    <w:rsid w:val="00101511"/>
    <w:rsid w:val="0014437D"/>
    <w:rsid w:val="0014567F"/>
    <w:rsid w:val="001506A0"/>
    <w:rsid w:val="00164D59"/>
    <w:rsid w:val="001824FB"/>
    <w:rsid w:val="00190DDD"/>
    <w:rsid w:val="00197977"/>
    <w:rsid w:val="00197A82"/>
    <w:rsid w:val="001A385F"/>
    <w:rsid w:val="001C19E4"/>
    <w:rsid w:val="001D095C"/>
    <w:rsid w:val="001E0EF4"/>
    <w:rsid w:val="001F0FD8"/>
    <w:rsid w:val="001F353A"/>
    <w:rsid w:val="001F3AFF"/>
    <w:rsid w:val="0020102D"/>
    <w:rsid w:val="002307EE"/>
    <w:rsid w:val="00230D03"/>
    <w:rsid w:val="002310C7"/>
    <w:rsid w:val="0024686D"/>
    <w:rsid w:val="00246A27"/>
    <w:rsid w:val="00253B74"/>
    <w:rsid w:val="00256E5C"/>
    <w:rsid w:val="002757DE"/>
    <w:rsid w:val="00276ACC"/>
    <w:rsid w:val="002855DF"/>
    <w:rsid w:val="0029062E"/>
    <w:rsid w:val="002964DA"/>
    <w:rsid w:val="002A7749"/>
    <w:rsid w:val="002B180E"/>
    <w:rsid w:val="002C3E55"/>
    <w:rsid w:val="002C5DB4"/>
    <w:rsid w:val="002D27BC"/>
    <w:rsid w:val="002D6452"/>
    <w:rsid w:val="002D71A7"/>
    <w:rsid w:val="002D77B7"/>
    <w:rsid w:val="002E10E5"/>
    <w:rsid w:val="002F4863"/>
    <w:rsid w:val="00300150"/>
    <w:rsid w:val="003112F3"/>
    <w:rsid w:val="00314546"/>
    <w:rsid w:val="00322825"/>
    <w:rsid w:val="003620A3"/>
    <w:rsid w:val="00376392"/>
    <w:rsid w:val="00396768"/>
    <w:rsid w:val="003A1662"/>
    <w:rsid w:val="003A5890"/>
    <w:rsid w:val="003D79BF"/>
    <w:rsid w:val="003E2C41"/>
    <w:rsid w:val="003F6DA3"/>
    <w:rsid w:val="003F7E93"/>
    <w:rsid w:val="00433686"/>
    <w:rsid w:val="0043394D"/>
    <w:rsid w:val="004504E7"/>
    <w:rsid w:val="00475BBC"/>
    <w:rsid w:val="00485923"/>
    <w:rsid w:val="004B1818"/>
    <w:rsid w:val="004C32C9"/>
    <w:rsid w:val="00532A0C"/>
    <w:rsid w:val="00541340"/>
    <w:rsid w:val="00541883"/>
    <w:rsid w:val="00542C6B"/>
    <w:rsid w:val="00545934"/>
    <w:rsid w:val="00550FDE"/>
    <w:rsid w:val="00555C71"/>
    <w:rsid w:val="00566006"/>
    <w:rsid w:val="00570929"/>
    <w:rsid w:val="00577286"/>
    <w:rsid w:val="00585290"/>
    <w:rsid w:val="005920F6"/>
    <w:rsid w:val="005A5C32"/>
    <w:rsid w:val="005B2156"/>
    <w:rsid w:val="005B24ED"/>
    <w:rsid w:val="005C5C8D"/>
    <w:rsid w:val="00622248"/>
    <w:rsid w:val="00624D14"/>
    <w:rsid w:val="0063333B"/>
    <w:rsid w:val="00633471"/>
    <w:rsid w:val="00633B22"/>
    <w:rsid w:val="00644635"/>
    <w:rsid w:val="0065276D"/>
    <w:rsid w:val="00666342"/>
    <w:rsid w:val="006717D1"/>
    <w:rsid w:val="006A08EF"/>
    <w:rsid w:val="006B1266"/>
    <w:rsid w:val="006B4DCA"/>
    <w:rsid w:val="006C2C44"/>
    <w:rsid w:val="00733D5C"/>
    <w:rsid w:val="0076231B"/>
    <w:rsid w:val="0076756D"/>
    <w:rsid w:val="00770C4E"/>
    <w:rsid w:val="0079242B"/>
    <w:rsid w:val="00793992"/>
    <w:rsid w:val="007A6297"/>
    <w:rsid w:val="007A72B1"/>
    <w:rsid w:val="007E6266"/>
    <w:rsid w:val="00810875"/>
    <w:rsid w:val="0082496D"/>
    <w:rsid w:val="00824C85"/>
    <w:rsid w:val="00827373"/>
    <w:rsid w:val="00847F94"/>
    <w:rsid w:val="00866F2A"/>
    <w:rsid w:val="00892A9D"/>
    <w:rsid w:val="008953D2"/>
    <w:rsid w:val="00896A71"/>
    <w:rsid w:val="008A27EE"/>
    <w:rsid w:val="008B6D32"/>
    <w:rsid w:val="008B6EFD"/>
    <w:rsid w:val="008D751D"/>
    <w:rsid w:val="008E1669"/>
    <w:rsid w:val="008E2FDB"/>
    <w:rsid w:val="008E6BCB"/>
    <w:rsid w:val="00911FF9"/>
    <w:rsid w:val="00916674"/>
    <w:rsid w:val="00922758"/>
    <w:rsid w:val="00981F7E"/>
    <w:rsid w:val="009A3439"/>
    <w:rsid w:val="009C31DE"/>
    <w:rsid w:val="009C6E8D"/>
    <w:rsid w:val="009D1DE9"/>
    <w:rsid w:val="009D556C"/>
    <w:rsid w:val="009D5ED3"/>
    <w:rsid w:val="00A46751"/>
    <w:rsid w:val="00A51307"/>
    <w:rsid w:val="00A534AF"/>
    <w:rsid w:val="00A659DF"/>
    <w:rsid w:val="00A82175"/>
    <w:rsid w:val="00AB518A"/>
    <w:rsid w:val="00AC4D0F"/>
    <w:rsid w:val="00B24A44"/>
    <w:rsid w:val="00B36DCC"/>
    <w:rsid w:val="00B41BDA"/>
    <w:rsid w:val="00B648FF"/>
    <w:rsid w:val="00B77695"/>
    <w:rsid w:val="00B92530"/>
    <w:rsid w:val="00BA0359"/>
    <w:rsid w:val="00BC3819"/>
    <w:rsid w:val="00BD1423"/>
    <w:rsid w:val="00C0040F"/>
    <w:rsid w:val="00C00E06"/>
    <w:rsid w:val="00C33352"/>
    <w:rsid w:val="00C60FEA"/>
    <w:rsid w:val="00C66744"/>
    <w:rsid w:val="00C737DF"/>
    <w:rsid w:val="00C84F05"/>
    <w:rsid w:val="00C928B0"/>
    <w:rsid w:val="00C959CD"/>
    <w:rsid w:val="00CA15EB"/>
    <w:rsid w:val="00CB06D8"/>
    <w:rsid w:val="00CB328B"/>
    <w:rsid w:val="00CC0CB5"/>
    <w:rsid w:val="00CC1829"/>
    <w:rsid w:val="00CD050B"/>
    <w:rsid w:val="00CE2190"/>
    <w:rsid w:val="00CF0A29"/>
    <w:rsid w:val="00CF28B7"/>
    <w:rsid w:val="00CF5895"/>
    <w:rsid w:val="00D20392"/>
    <w:rsid w:val="00D23FE2"/>
    <w:rsid w:val="00D51FFB"/>
    <w:rsid w:val="00D65F7E"/>
    <w:rsid w:val="00D66E32"/>
    <w:rsid w:val="00D679A9"/>
    <w:rsid w:val="00D76E24"/>
    <w:rsid w:val="00D7792B"/>
    <w:rsid w:val="00D87143"/>
    <w:rsid w:val="00D9473B"/>
    <w:rsid w:val="00DB5739"/>
    <w:rsid w:val="00DC727C"/>
    <w:rsid w:val="00DE4722"/>
    <w:rsid w:val="00DF5C33"/>
    <w:rsid w:val="00DF7955"/>
    <w:rsid w:val="00E227E3"/>
    <w:rsid w:val="00E2410E"/>
    <w:rsid w:val="00E315FA"/>
    <w:rsid w:val="00E3173A"/>
    <w:rsid w:val="00E46AF3"/>
    <w:rsid w:val="00E7181B"/>
    <w:rsid w:val="00E73575"/>
    <w:rsid w:val="00E74BB3"/>
    <w:rsid w:val="00E85CBA"/>
    <w:rsid w:val="00E876C0"/>
    <w:rsid w:val="00E92FE1"/>
    <w:rsid w:val="00EC0B99"/>
    <w:rsid w:val="00EC0DB8"/>
    <w:rsid w:val="00ED002D"/>
    <w:rsid w:val="00EF3737"/>
    <w:rsid w:val="00EF4519"/>
    <w:rsid w:val="00F02D80"/>
    <w:rsid w:val="00F14926"/>
    <w:rsid w:val="00F343E3"/>
    <w:rsid w:val="00F55657"/>
    <w:rsid w:val="00F61013"/>
    <w:rsid w:val="00F707EB"/>
    <w:rsid w:val="00F905CC"/>
    <w:rsid w:val="00FB105E"/>
    <w:rsid w:val="00FB2929"/>
    <w:rsid w:val="00FC0212"/>
    <w:rsid w:val="00FC2C05"/>
    <w:rsid w:val="00FD02A0"/>
    <w:rsid w:val="00FD4F5E"/>
    <w:rsid w:val="00FE026D"/>
    <w:rsid w:val="00FE4913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96837920-D564-49E0-BE6C-797B3FE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литература"/>
    <w:basedOn w:val="a"/>
    <w:link w:val="a3"/>
    <w:uiPriority w:val="99"/>
    <w:rsid w:val="003D79BF"/>
    <w:pPr>
      <w:ind w:left="720"/>
    </w:pPr>
    <w:rPr>
      <w:sz w:val="20"/>
      <w:szCs w:val="20"/>
      <w:lang w:eastAsia="ru-RU"/>
    </w:rPr>
  </w:style>
  <w:style w:type="character" w:customStyle="1" w:styleId="a3">
    <w:name w:val="Абзац списка Знак"/>
    <w:aliases w:val="литература Знак,Абзац списка1 Знак"/>
    <w:link w:val="1"/>
    <w:uiPriority w:val="99"/>
    <w:locked/>
    <w:rsid w:val="003D79BF"/>
    <w:rPr>
      <w:rFonts w:ascii="Calibri" w:eastAsia="Times New Roman" w:hAnsi="Calibri"/>
    </w:rPr>
  </w:style>
  <w:style w:type="paragraph" w:styleId="a4">
    <w:name w:val="Balloon Text"/>
    <w:basedOn w:val="a"/>
    <w:link w:val="a5"/>
    <w:uiPriority w:val="99"/>
    <w:semiHidden/>
    <w:rsid w:val="00CF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F28B7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next w:val="a7"/>
    <w:uiPriority w:val="99"/>
    <w:rsid w:val="00FB1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B105E"/>
  </w:style>
  <w:style w:type="paragraph" w:styleId="a7">
    <w:name w:val="Normal (Web)"/>
    <w:basedOn w:val="a"/>
    <w:uiPriority w:val="99"/>
    <w:semiHidden/>
    <w:rsid w:val="00FB105E"/>
    <w:rPr>
      <w:rFonts w:ascii="Times New Roman" w:hAnsi="Times New Roman"/>
      <w:sz w:val="24"/>
      <w:szCs w:val="24"/>
    </w:rPr>
  </w:style>
  <w:style w:type="paragraph" w:styleId="a8">
    <w:name w:val="No Spacing"/>
    <w:uiPriority w:val="99"/>
    <w:qFormat/>
    <w:rsid w:val="00276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1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9208</Words>
  <Characters>52487</Characters>
  <Application>Microsoft Office Word</Application>
  <DocSecurity>0</DocSecurity>
  <Lines>437</Lines>
  <Paragraphs>123</Paragraphs>
  <ScaleCrop>false</ScaleCrop>
  <Company>HP</Company>
  <LinksUpToDate>false</LinksUpToDate>
  <CharactersWithSpaces>61572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Учетная запись Майкрософт</cp:lastModifiedBy>
  <cp:revision>48</cp:revision>
  <cp:lastPrinted>2024-04-19T01:00:00Z</cp:lastPrinted>
  <dcterms:created xsi:type="dcterms:W3CDTF">2022-04-04T23:54:00Z</dcterms:created>
  <dcterms:modified xsi:type="dcterms:W3CDTF">2024-04-21T02:03:00Z</dcterms:modified>
</cp:coreProperties>
</file>